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1673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6E4E" w:rsidRDefault="00381C61" w:rsidP="0050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 xml:space="preserve">в </w:t>
      </w:r>
      <w:r w:rsidR="00502FEA">
        <w:rPr>
          <w:rFonts w:ascii="Times New Roman" w:hAnsi="Times New Roman" w:cs="Times New Roman"/>
          <w:sz w:val="28"/>
          <w:szCs w:val="28"/>
        </w:rPr>
        <w:t>заседани</w:t>
      </w:r>
      <w:r w:rsidR="00526E4E">
        <w:rPr>
          <w:rFonts w:ascii="Times New Roman" w:hAnsi="Times New Roman" w:cs="Times New Roman"/>
          <w:sz w:val="28"/>
          <w:szCs w:val="28"/>
        </w:rPr>
        <w:t xml:space="preserve">и </w:t>
      </w:r>
      <w:r w:rsidR="00502FEA">
        <w:rPr>
          <w:rFonts w:ascii="Times New Roman" w:hAnsi="Times New Roman" w:cs="Times New Roman"/>
          <w:sz w:val="28"/>
          <w:szCs w:val="28"/>
        </w:rPr>
        <w:t xml:space="preserve"> Комитета ТПП Ростовской области по законодательству </w:t>
      </w:r>
    </w:p>
    <w:p w:rsidR="00381C61" w:rsidRDefault="00502FEA" w:rsidP="00502F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167396" w:rsidRPr="00167396">
        <w:rPr>
          <w:rFonts w:ascii="Times New Roman" w:hAnsi="Times New Roman" w:cs="Times New Roman"/>
          <w:sz w:val="28"/>
          <w:szCs w:val="28"/>
        </w:rPr>
        <w:t>Особенности правового регулирования предпринимательской деятельности в принятых в состав РФ субъектах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396" w:rsidRDefault="00167396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396">
        <w:rPr>
          <w:rFonts w:ascii="Times New Roman" w:hAnsi="Times New Roman" w:cs="Times New Roman"/>
          <w:b/>
          <w:sz w:val="28"/>
          <w:szCs w:val="28"/>
        </w:rPr>
        <w:t xml:space="preserve">18 октября 2022 года в 14.00 </w:t>
      </w:r>
    </w:p>
    <w:p w:rsidR="00381C61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502FEA" w:rsidRDefault="00526E4E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>а Вашу электронную почту будет направлена ссылка для подключения к ВКС, а также повестка дня заседания Комитета ТПП Ростовской области по законодательству</w:t>
      </w:r>
      <w:r w:rsidR="00B0688F">
        <w:rPr>
          <w:rFonts w:ascii="Times New Roman" w:hAnsi="Times New Roman" w:cs="Times New Roman"/>
          <w:sz w:val="28"/>
          <w:szCs w:val="28"/>
        </w:rPr>
        <w:t>, указанную Вами в заявке</w:t>
      </w:r>
      <w:r w:rsidR="00502FEA">
        <w:rPr>
          <w:rFonts w:ascii="Times New Roman" w:hAnsi="Times New Roman" w:cs="Times New Roman"/>
          <w:sz w:val="28"/>
          <w:szCs w:val="28"/>
        </w:rPr>
        <w:t>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C61"/>
    <w:rsid w:val="000C4213"/>
    <w:rsid w:val="00167396"/>
    <w:rsid w:val="00294DA3"/>
    <w:rsid w:val="00381C61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98478B"/>
    <w:rsid w:val="00AE067F"/>
    <w:rsid w:val="00B0688F"/>
    <w:rsid w:val="00B37CD2"/>
    <w:rsid w:val="00B862BE"/>
    <w:rsid w:val="00B965CC"/>
    <w:rsid w:val="00BF5630"/>
    <w:rsid w:val="00D8468B"/>
    <w:rsid w:val="00E761DF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6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Shapovalova</cp:lastModifiedBy>
  <cp:revision>3</cp:revision>
  <cp:lastPrinted>2020-02-14T09:13:00Z</cp:lastPrinted>
  <dcterms:created xsi:type="dcterms:W3CDTF">2022-03-17T15:40:00Z</dcterms:created>
  <dcterms:modified xsi:type="dcterms:W3CDTF">2022-10-13T10:55:00Z</dcterms:modified>
</cp:coreProperties>
</file>