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8A0B" w14:textId="1A10F928" w:rsidR="00EC54AA" w:rsidRPr="00EC54AA" w:rsidRDefault="00EC54AA" w:rsidP="00EC54A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4A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833335F" w14:textId="77777777" w:rsidR="00EC54AA" w:rsidRPr="00EC54AA" w:rsidRDefault="00EC54AA" w:rsidP="00EC54A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2AE897" w14:textId="3C1CFD41" w:rsidR="00416301" w:rsidRPr="00445FCC" w:rsidRDefault="00416301" w:rsidP="005E666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FCC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C976B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37E877BB" w14:textId="77777777" w:rsidR="00514A66" w:rsidRDefault="00961118" w:rsidP="0096111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118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онлайн-конференции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1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Торговым представительством России </w:t>
      </w:r>
    </w:p>
    <w:p w14:paraId="5536955D" w14:textId="06D854AA" w:rsidR="00514A66" w:rsidRDefault="00961118" w:rsidP="0096111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11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B3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69D6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Малайзии</w:t>
      </w:r>
      <w:r w:rsidR="00416301" w:rsidRPr="00445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F29C491" w14:textId="0A6A56AF" w:rsidR="00416301" w:rsidRDefault="00416301" w:rsidP="00961118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FCC">
        <w:rPr>
          <w:rFonts w:ascii="Times New Roman" w:eastAsia="Times New Roman" w:hAnsi="Times New Roman" w:cs="Times New Roman"/>
          <w:b/>
          <w:bCs/>
          <w:sz w:val="28"/>
          <w:szCs w:val="28"/>
        </w:rPr>
        <w:t>«Час с Торгпре</w:t>
      </w:r>
      <w:r w:rsidR="00182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 России в </w:t>
      </w:r>
      <w:r w:rsidR="008A69D6">
        <w:rPr>
          <w:rFonts w:ascii="Times New Roman" w:eastAsia="Times New Roman" w:hAnsi="Times New Roman" w:cs="Times New Roman"/>
          <w:b/>
          <w:bCs/>
          <w:sz w:val="28"/>
          <w:szCs w:val="28"/>
        </w:rPr>
        <w:t>Малайзии</w:t>
      </w:r>
      <w:r w:rsidRPr="00445FC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066D51A" w14:textId="77777777" w:rsidR="00416301" w:rsidRDefault="00416301" w:rsidP="00416301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0A2BE6" w14:textId="57222DEF" w:rsidR="00416301" w:rsidRPr="00DD6156" w:rsidRDefault="007F09D3" w:rsidP="00416301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Дата</w:t>
      </w:r>
      <w:r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="008A69D6">
        <w:rPr>
          <w:rFonts w:ascii="Times New Roman" w:eastAsia="Times New Roman" w:hAnsi="Times New Roman" w:cs="Times New Roman"/>
          <w:i/>
          <w:iCs/>
          <w:sz w:val="28"/>
          <w:szCs w:val="28"/>
        </w:rPr>
        <w:t>30</w:t>
      </w:r>
      <w:r w:rsidR="00182F4C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C54AA">
        <w:rPr>
          <w:rFonts w:ascii="Times New Roman" w:eastAsia="Times New Roman" w:hAnsi="Times New Roman" w:cs="Times New Roman"/>
          <w:i/>
          <w:iCs/>
          <w:sz w:val="28"/>
          <w:szCs w:val="28"/>
        </w:rPr>
        <w:t>ноября</w:t>
      </w:r>
      <w:r w:rsidR="00416301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202</w:t>
      </w:r>
      <w:r w:rsidR="00D92533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</w:p>
    <w:p w14:paraId="5542EE25" w14:textId="1B4849E6" w:rsidR="00416301" w:rsidRPr="00B61FE7" w:rsidRDefault="00416301" w:rsidP="00416301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Время: </w:t>
      </w:r>
      <w:r w:rsidR="008A69D6">
        <w:rPr>
          <w:rFonts w:ascii="Times New Roman" w:eastAsia="Times New Roman" w:hAnsi="Times New Roman" w:cs="Times New Roman"/>
          <w:i/>
          <w:iCs/>
          <w:sz w:val="28"/>
          <w:szCs w:val="28"/>
        </w:rPr>
        <w:t>10</w:t>
      </w:r>
      <w:r w:rsidR="00565555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.0</w:t>
      </w:r>
      <w:r w:rsidR="0087504A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="00565555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8A69D6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565555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.0</w:t>
      </w:r>
      <w:r w:rsidR="00260116" w:rsidRPr="00DD6156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="00D925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(время московское)</w:t>
      </w:r>
    </w:p>
    <w:p w14:paraId="03B6E83F" w14:textId="77777777" w:rsidR="00416301" w:rsidRPr="00445FCC" w:rsidRDefault="00416301" w:rsidP="00416301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8727"/>
      </w:tblGrid>
      <w:tr w:rsidR="00416301" w:rsidRPr="00445FCC" w14:paraId="1AF9F716" w14:textId="77777777" w:rsidTr="0073218F">
        <w:trPr>
          <w:trHeight w:val="2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87475" w14:textId="77777777" w:rsidR="00416301" w:rsidRPr="00445FCC" w:rsidRDefault="00416301" w:rsidP="002E3A5B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86F7D" w14:textId="77777777" w:rsidR="00416301" w:rsidRPr="00445FCC" w:rsidRDefault="00416301" w:rsidP="002E3A5B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416301" w:rsidRPr="00445FCC" w14:paraId="7B513006" w14:textId="77777777" w:rsidTr="0073218F">
        <w:trPr>
          <w:trHeight w:val="216"/>
          <w:jc w:val="center"/>
        </w:trPr>
        <w:tc>
          <w:tcPr>
            <w:tcW w:w="10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335502" w14:textId="5350C4DB" w:rsidR="00416301" w:rsidRPr="00DD6156" w:rsidRDefault="00B0383C" w:rsidP="0087504A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9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Приветственное</w:t>
            </w:r>
            <w:r w:rsidR="00416301" w:rsidRPr="00DD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слово:</w:t>
            </w:r>
          </w:p>
        </w:tc>
      </w:tr>
      <w:tr w:rsidR="00416301" w:rsidRPr="00445FCC" w14:paraId="787120C2" w14:textId="77777777" w:rsidTr="0073218F">
        <w:trPr>
          <w:trHeight w:val="47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5195" w14:textId="6275E58E" w:rsidR="00416301" w:rsidRPr="00DD6156" w:rsidRDefault="008A69D6" w:rsidP="00A9619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3218F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7504A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16301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3218F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3218F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7504A" w:rsidRPr="00DD61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DA9" w14:textId="6D89CA53" w:rsidR="00B233F9" w:rsidRDefault="00B41705" w:rsidP="00E03C39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45BF5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</w:t>
            </w:r>
            <w:r w:rsidR="00103858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экономического развития Ростовской</w:t>
            </w:r>
            <w:r w:rsidR="00D45BF5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="00CB7BF4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218F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45BF5"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54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41705">
              <w:rPr>
                <w:rFonts w:ascii="Times New Roman" w:eastAsia="Times New Roman" w:hAnsi="Times New Roman" w:cs="Times New Roman"/>
                <w:sz w:val="28"/>
                <w:szCs w:val="28"/>
              </w:rPr>
              <w:t>Папушенко Максим Валерьевич</w:t>
            </w:r>
          </w:p>
          <w:p w14:paraId="11C2C7A1" w14:textId="70B2AF43" w:rsidR="00182F4C" w:rsidRPr="00182F4C" w:rsidRDefault="00182F4C" w:rsidP="00E03C39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6301" w:rsidRPr="00445FCC" w14:paraId="2E652556" w14:textId="77777777" w:rsidTr="0073218F">
        <w:trPr>
          <w:trHeight w:val="216"/>
          <w:jc w:val="center"/>
        </w:trPr>
        <w:tc>
          <w:tcPr>
            <w:tcW w:w="10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02B84D" w14:textId="77777777" w:rsidR="00416301" w:rsidRPr="00DD6156" w:rsidRDefault="00416301" w:rsidP="0087504A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9"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6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Выступления</w:t>
            </w:r>
          </w:p>
        </w:tc>
      </w:tr>
      <w:tr w:rsidR="000A1A18" w:rsidRPr="00445FCC" w14:paraId="472189AD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EA15" w14:textId="2BEC9D48" w:rsidR="000A1A18" w:rsidRPr="00DD6156" w:rsidRDefault="007706B8" w:rsidP="00A9619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69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.05-1</w:t>
            </w:r>
            <w:r w:rsidR="008A69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5DAC" w14:textId="37114EBF" w:rsidR="000A1A18" w:rsidRDefault="000A1A18" w:rsidP="000A1A18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Торгов</w:t>
            </w:r>
            <w:r w:rsidR="007C1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представител</w:t>
            </w:r>
            <w:r w:rsidR="007C10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Российской Федерации в </w:t>
            </w:r>
            <w:r w:rsidR="008A69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Малайзии</w:t>
            </w:r>
            <w:r w:rsidR="007321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="008A69D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Пономаренко Николай Владимирович</w:t>
            </w:r>
          </w:p>
          <w:p w14:paraId="2CA8145A" w14:textId="77777777" w:rsidR="000A1A18" w:rsidRDefault="000A1A18" w:rsidP="000A1A18">
            <w:pPr>
              <w:pStyle w:val="1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16301" w:rsidRPr="00445FCC" w14:paraId="03E3E9E9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1307" w14:textId="65B19E49" w:rsidR="00416301" w:rsidRPr="00DD6156" w:rsidRDefault="008A69D6" w:rsidP="002577BE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10.25-10</w:t>
            </w:r>
            <w:r w:rsidR="007706B8">
              <w:rPr>
                <w:rFonts w:ascii="Times New Roman" w:eastAsia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B822" w14:textId="76047AB6" w:rsidR="000A1A18" w:rsidRPr="00BB497D" w:rsidRDefault="00EC54AA" w:rsidP="00BB497D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  <w:r w:rsidR="007A5B18" w:rsidRPr="007A5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Союза «Торгово-промышленная палата Ростовской области»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уточняется</w:t>
            </w:r>
            <w:r w:rsidR="00D92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24FBFC" w14:textId="7C04F03E" w:rsidR="00182F4C" w:rsidRPr="008520F3" w:rsidRDefault="00182F4C" w:rsidP="000A1A18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504A" w:rsidRPr="00445FCC" w14:paraId="3F5D4121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9D26" w14:textId="77FB25CC" w:rsidR="0087504A" w:rsidRPr="00D7017E" w:rsidRDefault="007F09D3" w:rsidP="00EC54AA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69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706B8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>.30-1</w:t>
            </w:r>
            <w:r w:rsidR="008A69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706B8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07B6" w14:textId="2CCCDE78" w:rsidR="00B233F9" w:rsidRPr="00A2179E" w:rsidRDefault="004B3E7D" w:rsidP="00A2179E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B0383C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03154507"/>
            <w:r w:rsidR="00B0383C" w:rsidRPr="00D70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 «Центр поддержки экспорта» </w:t>
            </w:r>
            <w:bookmarkEnd w:id="0"/>
            <w:r w:rsidR="0073218F" w:rsidRPr="00A217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A2179E" w:rsidRPr="00A217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Аркадий Николаевич</w:t>
            </w:r>
          </w:p>
          <w:p w14:paraId="63689D09" w14:textId="748E3131" w:rsidR="007F09D3" w:rsidRPr="00D7017E" w:rsidRDefault="007F09D3" w:rsidP="00A2179E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9D" w:rsidRPr="00445FCC" w14:paraId="3F534621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D3CA" w14:textId="58B5625D" w:rsidR="00A9619D" w:rsidRDefault="008A69D6" w:rsidP="009F1A8D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961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F1A8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="00A9619D">
              <w:rPr>
                <w:rFonts w:ascii="Times New Roman" w:eastAsia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0FC9" w14:textId="77777777" w:rsidR="00A9619D" w:rsidRDefault="00A9619D" w:rsidP="00332F91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Расширенная сессия вопросов и ответов</w:t>
            </w:r>
          </w:p>
          <w:p w14:paraId="3AAAA39B" w14:textId="04C57D3C" w:rsidR="00332F91" w:rsidRPr="002C33B6" w:rsidRDefault="00332F91" w:rsidP="00332F91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E10" w:rsidRPr="00FD00B3" w14:paraId="616F2187" w14:textId="77777777" w:rsidTr="0073218F">
        <w:trPr>
          <w:trHeight w:val="55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558F" w14:textId="4DBD303F" w:rsidR="00C04E10" w:rsidRPr="00D9353E" w:rsidRDefault="008A69D6" w:rsidP="004E1670">
            <w:pPr>
              <w:pStyle w:val="1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7706B8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.5</w:t>
            </w:r>
            <w:r w:rsidR="00322E62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FD00B3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DD6156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DD6156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322E62" w:rsidRPr="00D935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4CCB" w14:textId="4D154A64" w:rsidR="00260116" w:rsidRPr="00D9353E" w:rsidRDefault="00260116" w:rsidP="00260116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3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Подведение итогов</w:t>
            </w:r>
          </w:p>
          <w:p w14:paraId="07870247" w14:textId="7B7C21F0" w:rsidR="00B0783B" w:rsidRPr="00D9353E" w:rsidRDefault="00B0783B" w:rsidP="00E03C39">
            <w:pPr>
              <w:pStyle w:val="1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11FA77B" w14:textId="77777777" w:rsidR="00EC54AA" w:rsidRDefault="00EC54AA" w:rsidP="00491DF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45A9F79" w14:textId="42970CE3" w:rsidR="00241456" w:rsidRDefault="00491DFF" w:rsidP="00491DFF">
      <w:pPr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Ссылка для регистрации предприятий (обязательно для участия в совещании):</w:t>
      </w:r>
      <w:r w:rsidR="00EC54AA" w:rsidRPr="00EC54AA">
        <w:t xml:space="preserve"> </w:t>
      </w:r>
      <w:hyperlink r:id="rId8" w:history="1">
        <w:r w:rsidR="00EC54AA" w:rsidRPr="00765E8C">
          <w:rPr>
            <w:rStyle w:val="ad"/>
            <w:rFonts w:ascii="TimesNewRomanPSMT" w:hAnsi="TimesNewRomanPSMT" w:cs="TimesNewRomanPSMT"/>
            <w:sz w:val="28"/>
            <w:szCs w:val="28"/>
          </w:rPr>
          <w:t>https://forms.yandex.ru/u/6538e4c9505690fb81bf9ca9/</w:t>
        </w:r>
      </w:hyperlink>
      <w:r w:rsidR="00EC54A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14:paraId="5DD9B00B" w14:textId="4E87C9C0" w:rsidR="00005F0B" w:rsidRDefault="00005F0B" w:rsidP="0049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DD6156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техническому подключению: Голиков Максим Владимирович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D6156">
        <w:rPr>
          <w:rFonts w:ascii="Times New Roman" w:eastAsia="Times New Roman" w:hAnsi="Times New Roman" w:cs="Times New Roman"/>
          <w:sz w:val="28"/>
          <w:szCs w:val="28"/>
        </w:rPr>
        <w:t>раб. тел: 8(863)269-91-85, моб. тел:8-903-400-31-89.</w:t>
      </w:r>
    </w:p>
    <w:bookmarkEnd w:id="1"/>
    <w:p w14:paraId="4A53B932" w14:textId="08F482F7" w:rsidR="00EC54AA" w:rsidRDefault="00EC54AA" w:rsidP="0049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12EFB8" w14:textId="77777777" w:rsidR="00EC54AA" w:rsidRPr="00EC54AA" w:rsidRDefault="00EC54AA" w:rsidP="00E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4AA">
        <w:rPr>
          <w:rFonts w:ascii="Times New Roman" w:eastAsia="Times New Roman" w:hAnsi="Times New Roman" w:cs="Times New Roman"/>
          <w:sz w:val="28"/>
          <w:szCs w:val="28"/>
        </w:rPr>
        <w:t xml:space="preserve">ВАЖНО: </w:t>
      </w:r>
      <w:r w:rsidRPr="00EC54AA">
        <w:rPr>
          <w:rFonts w:ascii="Times New Roman" w:eastAsia="Times New Roman" w:hAnsi="Times New Roman" w:cs="Times New Roman"/>
          <w:sz w:val="28"/>
          <w:szCs w:val="28"/>
          <w:u w:val="single"/>
        </w:rPr>
        <w:t>после прохождения регистрации на указанный адрес электронной почты будет направлена ссылка для подключения</w:t>
      </w:r>
      <w:r w:rsidRPr="00EC54AA">
        <w:rPr>
          <w:rFonts w:ascii="Times New Roman" w:eastAsia="Times New Roman" w:hAnsi="Times New Roman" w:cs="Times New Roman"/>
          <w:sz w:val="28"/>
          <w:szCs w:val="28"/>
        </w:rPr>
        <w:t>, ссылки для подключения приходят НЕ СРАЗУ.</w:t>
      </w:r>
    </w:p>
    <w:p w14:paraId="0C833E56" w14:textId="77777777" w:rsidR="00EC54AA" w:rsidRPr="00EC54AA" w:rsidRDefault="00EC54AA" w:rsidP="00E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438B6A" w14:textId="642B90ED" w:rsidR="00005F0B" w:rsidRPr="00EC54AA" w:rsidRDefault="00EC54AA" w:rsidP="00EC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4AA">
        <w:rPr>
          <w:rFonts w:ascii="Times New Roman" w:eastAsia="Times New Roman" w:hAnsi="Times New Roman" w:cs="Times New Roman"/>
          <w:sz w:val="28"/>
          <w:szCs w:val="28"/>
        </w:rPr>
        <w:t xml:space="preserve">При входе в онлайн-конференцию </w:t>
      </w:r>
      <w:r w:rsidRPr="00EC54AA">
        <w:rPr>
          <w:rFonts w:ascii="Times New Roman" w:eastAsia="Times New Roman" w:hAnsi="Times New Roman" w:cs="Times New Roman"/>
          <w:sz w:val="28"/>
          <w:szCs w:val="28"/>
          <w:u w:val="single"/>
        </w:rPr>
        <w:t>просим указывать наименование компании и ФИО участника</w:t>
      </w:r>
      <w:r w:rsidRPr="00EC54A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082AE6" w14:textId="77777777" w:rsidR="00491DFF" w:rsidRDefault="00491DFF" w:rsidP="0049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806D2" w14:textId="79D225FC" w:rsidR="00005F0B" w:rsidRDefault="00005F0B" w:rsidP="0049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C32"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 мероприятии.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CDD10C" w14:textId="77777777" w:rsidR="00005F0B" w:rsidRPr="002577BE" w:rsidRDefault="00005F0B" w:rsidP="002577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5F0B" w:rsidRPr="002577BE" w:rsidSect="00984530">
      <w:headerReference w:type="default" r:id="rId9"/>
      <w:pgSz w:w="11906" w:h="16838"/>
      <w:pgMar w:top="142" w:right="1080" w:bottom="28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F80E" w14:textId="77777777" w:rsidR="000F3BE1" w:rsidRDefault="000F3BE1" w:rsidP="00B26665">
      <w:pPr>
        <w:spacing w:after="0" w:line="240" w:lineRule="auto"/>
      </w:pPr>
      <w:r>
        <w:separator/>
      </w:r>
    </w:p>
  </w:endnote>
  <w:endnote w:type="continuationSeparator" w:id="0">
    <w:p w14:paraId="0535AD1D" w14:textId="77777777" w:rsidR="000F3BE1" w:rsidRDefault="000F3BE1" w:rsidP="00B2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14D2" w14:textId="77777777" w:rsidR="000F3BE1" w:rsidRDefault="000F3BE1" w:rsidP="00B26665">
      <w:pPr>
        <w:spacing w:after="0" w:line="240" w:lineRule="auto"/>
      </w:pPr>
      <w:r>
        <w:separator/>
      </w:r>
    </w:p>
  </w:footnote>
  <w:footnote w:type="continuationSeparator" w:id="0">
    <w:p w14:paraId="76FCA841" w14:textId="77777777" w:rsidR="000F3BE1" w:rsidRDefault="000F3BE1" w:rsidP="00B2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924" w14:textId="77777777" w:rsidR="0085719B" w:rsidRDefault="0085719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7F6"/>
    <w:multiLevelType w:val="multilevel"/>
    <w:tmpl w:val="0B8691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02B9"/>
    <w:multiLevelType w:val="multilevel"/>
    <w:tmpl w:val="718C9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FC54E4"/>
    <w:multiLevelType w:val="multilevel"/>
    <w:tmpl w:val="0B8691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57D6"/>
    <w:multiLevelType w:val="multilevel"/>
    <w:tmpl w:val="0B8691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65"/>
    <w:rsid w:val="00005F0B"/>
    <w:rsid w:val="000A1A18"/>
    <w:rsid w:val="000B4A06"/>
    <w:rsid w:val="000C1AFF"/>
    <w:rsid w:val="000F3BE1"/>
    <w:rsid w:val="00100765"/>
    <w:rsid w:val="00103858"/>
    <w:rsid w:val="001101BD"/>
    <w:rsid w:val="00133061"/>
    <w:rsid w:val="00142696"/>
    <w:rsid w:val="00156FED"/>
    <w:rsid w:val="001804BB"/>
    <w:rsid w:val="00182F4C"/>
    <w:rsid w:val="001E3A42"/>
    <w:rsid w:val="001F239D"/>
    <w:rsid w:val="001F4BB7"/>
    <w:rsid w:val="00211CA5"/>
    <w:rsid w:val="002221C6"/>
    <w:rsid w:val="00241456"/>
    <w:rsid w:val="002577BE"/>
    <w:rsid w:val="00260116"/>
    <w:rsid w:val="002A0478"/>
    <w:rsid w:val="002C33B6"/>
    <w:rsid w:val="002E3A5B"/>
    <w:rsid w:val="00322E62"/>
    <w:rsid w:val="00332F91"/>
    <w:rsid w:val="003474A6"/>
    <w:rsid w:val="00416301"/>
    <w:rsid w:val="00423D8E"/>
    <w:rsid w:val="00445FCC"/>
    <w:rsid w:val="00491DFF"/>
    <w:rsid w:val="00497801"/>
    <w:rsid w:val="004B3E7D"/>
    <w:rsid w:val="004C5541"/>
    <w:rsid w:val="004D299B"/>
    <w:rsid w:val="004E1670"/>
    <w:rsid w:val="00514A66"/>
    <w:rsid w:val="00515061"/>
    <w:rsid w:val="00551A96"/>
    <w:rsid w:val="00565555"/>
    <w:rsid w:val="005A779D"/>
    <w:rsid w:val="005E666B"/>
    <w:rsid w:val="00664F61"/>
    <w:rsid w:val="006B04FC"/>
    <w:rsid w:val="006B3942"/>
    <w:rsid w:val="006C2A04"/>
    <w:rsid w:val="007128EA"/>
    <w:rsid w:val="0073218F"/>
    <w:rsid w:val="007706B8"/>
    <w:rsid w:val="00787590"/>
    <w:rsid w:val="007A3744"/>
    <w:rsid w:val="007A5B18"/>
    <w:rsid w:val="007C106B"/>
    <w:rsid w:val="007E2EEF"/>
    <w:rsid w:val="007F09D3"/>
    <w:rsid w:val="007F74F3"/>
    <w:rsid w:val="008520F3"/>
    <w:rsid w:val="0085719B"/>
    <w:rsid w:val="0086219B"/>
    <w:rsid w:val="0087504A"/>
    <w:rsid w:val="00876EAD"/>
    <w:rsid w:val="008877A8"/>
    <w:rsid w:val="008A69D6"/>
    <w:rsid w:val="008D0278"/>
    <w:rsid w:val="008F434D"/>
    <w:rsid w:val="0091293F"/>
    <w:rsid w:val="00931A19"/>
    <w:rsid w:val="00961118"/>
    <w:rsid w:val="00984530"/>
    <w:rsid w:val="009A0162"/>
    <w:rsid w:val="009A6224"/>
    <w:rsid w:val="009B1388"/>
    <w:rsid w:val="009B3AB3"/>
    <w:rsid w:val="009D66FF"/>
    <w:rsid w:val="009F1A8D"/>
    <w:rsid w:val="00A169BD"/>
    <w:rsid w:val="00A2179E"/>
    <w:rsid w:val="00A2763A"/>
    <w:rsid w:val="00A9619D"/>
    <w:rsid w:val="00B0383C"/>
    <w:rsid w:val="00B0783B"/>
    <w:rsid w:val="00B12B35"/>
    <w:rsid w:val="00B233F9"/>
    <w:rsid w:val="00B26665"/>
    <w:rsid w:val="00B41705"/>
    <w:rsid w:val="00B71352"/>
    <w:rsid w:val="00BB497D"/>
    <w:rsid w:val="00BD665D"/>
    <w:rsid w:val="00C04E10"/>
    <w:rsid w:val="00C05591"/>
    <w:rsid w:val="00C120CE"/>
    <w:rsid w:val="00C211D6"/>
    <w:rsid w:val="00C813D0"/>
    <w:rsid w:val="00C9438E"/>
    <w:rsid w:val="00C976B7"/>
    <w:rsid w:val="00CB7BF4"/>
    <w:rsid w:val="00CF0CCD"/>
    <w:rsid w:val="00D45BF5"/>
    <w:rsid w:val="00D7017E"/>
    <w:rsid w:val="00D87775"/>
    <w:rsid w:val="00D92533"/>
    <w:rsid w:val="00D9353E"/>
    <w:rsid w:val="00DA0171"/>
    <w:rsid w:val="00DD29B0"/>
    <w:rsid w:val="00DD6156"/>
    <w:rsid w:val="00E03C39"/>
    <w:rsid w:val="00E327AE"/>
    <w:rsid w:val="00E36FEA"/>
    <w:rsid w:val="00E4740F"/>
    <w:rsid w:val="00EC54AA"/>
    <w:rsid w:val="00ED7F45"/>
    <w:rsid w:val="00EF52AE"/>
    <w:rsid w:val="00F04124"/>
    <w:rsid w:val="00F07A2B"/>
    <w:rsid w:val="00F85215"/>
    <w:rsid w:val="00FB154D"/>
    <w:rsid w:val="00FB26B2"/>
    <w:rsid w:val="00FC69CE"/>
    <w:rsid w:val="00FD00B3"/>
    <w:rsid w:val="00FD7ECD"/>
    <w:rsid w:val="00FE1DA0"/>
    <w:rsid w:val="00FF15E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</w:style>
  <w:style w:type="paragraph" w:styleId="1">
    <w:name w:val="heading 1"/>
    <w:basedOn w:val="10"/>
    <w:next w:val="10"/>
    <w:rsid w:val="00B2666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B26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6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66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66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26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6665"/>
  </w:style>
  <w:style w:type="table" w:customStyle="1" w:styleId="TableNormal">
    <w:name w:val="Table Normal"/>
    <w:rsid w:val="00B26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66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6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A42"/>
  </w:style>
  <w:style w:type="paragraph" w:styleId="a9">
    <w:name w:val="footer"/>
    <w:basedOn w:val="a"/>
    <w:link w:val="aa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A42"/>
  </w:style>
  <w:style w:type="paragraph" w:styleId="ab">
    <w:name w:val="Balloon Text"/>
    <w:basedOn w:val="a"/>
    <w:link w:val="ac"/>
    <w:uiPriority w:val="99"/>
    <w:semiHidden/>
    <w:unhideWhenUsed/>
    <w:rsid w:val="007F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B4A0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C5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F"/>
  </w:style>
  <w:style w:type="paragraph" w:styleId="1">
    <w:name w:val="heading 1"/>
    <w:basedOn w:val="10"/>
    <w:next w:val="10"/>
    <w:rsid w:val="00B2666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rsid w:val="00B266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266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266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266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266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26665"/>
  </w:style>
  <w:style w:type="table" w:customStyle="1" w:styleId="TableNormal">
    <w:name w:val="Table Normal"/>
    <w:rsid w:val="00B266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266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266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266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3A42"/>
  </w:style>
  <w:style w:type="paragraph" w:styleId="a9">
    <w:name w:val="footer"/>
    <w:basedOn w:val="a"/>
    <w:link w:val="aa"/>
    <w:uiPriority w:val="99"/>
    <w:semiHidden/>
    <w:unhideWhenUsed/>
    <w:rsid w:val="001E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3A42"/>
  </w:style>
  <w:style w:type="paragraph" w:styleId="ab">
    <w:name w:val="Balloon Text"/>
    <w:basedOn w:val="a"/>
    <w:link w:val="ac"/>
    <w:uiPriority w:val="99"/>
    <w:semiHidden/>
    <w:unhideWhenUsed/>
    <w:rsid w:val="007F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4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B4A0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C5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38e4c9505690fb81bf9ca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ВЭС и ВЯД</dc:creator>
  <cp:lastModifiedBy>Paschenko</cp:lastModifiedBy>
  <cp:revision>2</cp:revision>
  <cp:lastPrinted>2022-11-15T10:55:00Z</cp:lastPrinted>
  <dcterms:created xsi:type="dcterms:W3CDTF">2023-11-20T07:36:00Z</dcterms:created>
  <dcterms:modified xsi:type="dcterms:W3CDTF">2023-11-20T07:36:00Z</dcterms:modified>
</cp:coreProperties>
</file>