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 w:cs="Cambria"/>
          <w:b/>
          <w:sz w:val="72"/>
          <w:szCs w:val="72"/>
        </w:rPr>
      </w:pPr>
      <w:bookmarkStart w:id="0" w:name="_GoBack"/>
      <w:bookmarkEnd w:id="0"/>
      <w:r>
        <w:rPr>
          <w:rFonts w:ascii="Cambria" w:hAnsi="Cambria" w:cs="Cambria"/>
          <w:b/>
          <w:sz w:val="72"/>
          <w:szCs w:val="72"/>
        </w:rPr>
        <w:t>П Р О Г Р А М М А</w:t>
      </w:r>
    </w:p>
    <w:p>
      <w:pPr>
        <w:pStyle w:val="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6-й Международной универсальной выставки - ярмарки «Юг Экспо - 2022»</w:t>
      </w:r>
    </w:p>
    <w:p>
      <w:pPr>
        <w:pStyle w:val="9"/>
        <w:jc w:val="center"/>
        <w:rPr>
          <w:rFonts w:ascii="Times New Roman" w:hAnsi="Times New Roman" w:cs="Times New Roman"/>
          <w:b/>
          <w:color w:val="C55911" w:themeColor="accent2" w:themeShade="BF"/>
          <w:sz w:val="16"/>
          <w:szCs w:val="16"/>
          <w:lang w:eastAsia="ru-RU"/>
        </w:rPr>
      </w:pPr>
    </w:p>
    <w:p>
      <w:pPr>
        <w:pStyle w:val="9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проведения: г. Ош., фойе 1-го и 2-го этажа Ошского национального драматического театра им. С. Ибраимова»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pStyle w:val="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проведения: 15 – 17 сентября 2022 года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4282"/>
        <w:gridCol w:w="2340"/>
        <w:gridCol w:w="3249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мероприятий</w:t>
            </w:r>
          </w:p>
        </w:tc>
        <w:tc>
          <w:tcPr>
            <w:tcW w:w="428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4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249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организации</w:t>
            </w:r>
          </w:p>
        </w:tc>
        <w:tc>
          <w:tcPr>
            <w:tcW w:w="324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первый 14.09.2022 год.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Заезд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официальных лиц, гостей, экспонентов и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Международной универсальной выставки – ярмарки «Юг Экспо- 2022»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8:00 – 22:00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Встреча, переезд из аэропорта г. Ош, КПП «Иркештам», КПП «Достук» в г. Ош, размещение официальных лиц, гостей, экспонентов и участников выставки в гостиницах г. Ош.</w:t>
            </w:r>
          </w:p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Выставление продукции компаний - экспонентов на согласованных и подготовленных стендах выставки – ярмарки «Юг ЭКСПО- 2022»</w:t>
            </w:r>
          </w:p>
        </w:tc>
        <w:tc>
          <w:tcPr>
            <w:tcW w:w="234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Аэропорт г. Ош, КПП «Иркештам», КПП «Достук» г. Ош, Гостиницы  г. Ош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ТПП КР,  ППП КР по Ошской области, Южное управление МИД КР, Пограничная, Таможенная служба, УВД, ГОВД, Драм. театр 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 подготовить и предоставить списки официальных лиц, гостей участников на выставку – ярмарку «Юг ЭКСПО- 2022» Госавтоинспекции обеспечить безопасность приезжающих и сопровождение их до мест назначения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Свободное время: </w:t>
            </w:r>
          </w:p>
        </w:tc>
        <w:tc>
          <w:tcPr>
            <w:tcW w:w="234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второй - 15.09.2022 год 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работы 6-й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 – ярмарки «Юг ЭКСПО-2022»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8:00 – 9:00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Завтрак, сбор в вестибюле гостиниц г. Ош для выезда </w:t>
            </w:r>
          </w:p>
        </w:tc>
        <w:tc>
          <w:tcPr>
            <w:tcW w:w="234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ТПП КР обеспечение организованного выезда в драм. Театр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 – 9:30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 из гостиниц в драм. театр на участие в официальном открытии выставки-ярмарки на «Юг ЭКСПО- 2022»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Госавтоинспекции обеспечить безопасность и сопровождение автомашин до места назначений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Концертная программа в честь открытия 6-й Международной универсальной выставки – ярмарки  «Юг ЭКСПО-2022»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Ошского национального драм. театра и Ошского театра им. Бабура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ГОВД обеспечение общественного правопорядка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9:30 – 10:00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универсальной выставки – 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ППП КР, мэрия г. ОШ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участия организаций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выставке – ярмарке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ЭКСПО- 2022»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Студенты-волонтеры - регистрацию посетителей,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restart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– 10:30</w:t>
            </w:r>
          </w:p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Официальная церемония открытия 6-й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выставки – ярмарки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ЭКСПО-2022»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 национальный драматический театр им. С. Ибраимова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Мэрия г. Ош, ППП КР по Ошской области, ООО ТПП КР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ТВ, СМИ, Прес. служба ППП КР по Ошской области, Мэрии г. Ош,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Кыргызской Республики.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музыкальной аппаратурой, переносными микрофонами.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кафедры для выступающих лиц с приветственной речью на официальном открытии выставки – ярмарки «Юг Экспо - 2022»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работу ТВ, СМИ для записи и трансляции выставки-ярмарки «Юг Экспо - 2022»,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Согласовать и предоставить модератору список выступающих  с поздравительной речью.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красную ленту, подносы с подушками для ножниц на официальное открытие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- Играет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гимн Кыргызской Республики</w:t>
            </w:r>
          </w:p>
        </w:tc>
        <w:tc>
          <w:tcPr>
            <w:tcW w:w="234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74" w:type="dxa"/>
            <w:vMerge w:val="continue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Выступления официальных лиц и почетных гостей (на согласовании):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9"/>
              <w:numPr>
                <w:ilvl w:val="0"/>
                <w:numId w:val="1"/>
              </w:numPr>
              <w:ind w:left="68" w:firstLine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Модератор передает слово для приветственной речи: </w:t>
            </w:r>
          </w:p>
          <w:p>
            <w:pPr>
              <w:pStyle w:val="9"/>
              <w:numPr>
                <w:ilvl w:val="0"/>
                <w:numId w:val="1"/>
              </w:numPr>
              <w:ind w:left="68" w:firstLine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Пазылов Кайрылла – директор Учреждение «ООО ТПП КР».</w:t>
            </w:r>
          </w:p>
          <w:p>
            <w:pPr>
              <w:pStyle w:val="9"/>
              <w:numPr>
                <w:ilvl w:val="0"/>
                <w:numId w:val="1"/>
              </w:numPr>
              <w:ind w:left="68" w:firstLine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Полномочный Представитель Президента Кыргызской Республики в Ошской области.</w:t>
            </w:r>
          </w:p>
          <w:p>
            <w:pPr>
              <w:pStyle w:val="9"/>
              <w:numPr>
                <w:ilvl w:val="0"/>
                <w:numId w:val="1"/>
              </w:numPr>
              <w:ind w:left="68" w:firstLine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Мэр города Ош.</w:t>
            </w:r>
          </w:p>
          <w:p>
            <w:pPr>
              <w:pStyle w:val="9"/>
              <w:numPr>
                <w:ilvl w:val="0"/>
                <w:numId w:val="1"/>
              </w:numPr>
              <w:ind w:left="68" w:firstLine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Представители Министерств, Полномочные Представительства Президента КР других областей </w:t>
            </w:r>
          </w:p>
          <w:p>
            <w:pPr>
              <w:pStyle w:val="9"/>
              <w:numPr>
                <w:ilvl w:val="0"/>
                <w:numId w:val="1"/>
              </w:numPr>
              <w:ind w:left="68" w:firstLine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Зарубежные почетные гости, Диппредставительста,Международные Донорские организации в КР (по согласованнию)</w:t>
            </w:r>
          </w:p>
          <w:p>
            <w:pPr>
              <w:pStyle w:val="9"/>
              <w:numPr>
                <w:ilvl w:val="0"/>
                <w:numId w:val="1"/>
              </w:numPr>
              <w:ind w:left="68" w:firstLine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Разрезание красной ленты официальными лицами и гостями</w:t>
            </w:r>
          </w:p>
          <w:p>
            <w:pPr>
              <w:pStyle w:val="9"/>
              <w:numPr>
                <w:ilvl w:val="0"/>
                <w:numId w:val="1"/>
              </w:numPr>
              <w:ind w:left="68" w:firstLine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Фотоснимки на память на фоне Баннера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6-й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выставки – ярмарки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ЭКСПО-2022»</w:t>
            </w:r>
          </w:p>
        </w:tc>
        <w:tc>
          <w:tcPr>
            <w:tcW w:w="234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– 11-30</w:t>
            </w:r>
          </w:p>
        </w:tc>
        <w:tc>
          <w:tcPr>
            <w:tcW w:w="42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 экспозиции стендов выставки - ярмарки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«Юг ЭКСПО-2022»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почетными гостями, Партнерами и Оргкомитетом.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 1-го и 2-го этажа Ошского национального драматического театра им. С. Ибраимова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 ППП КР по Ошской области, Южное управление МИД КР, Южное управление мин. экономики и финансов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выставки-ярмарки «Юг Экспо -2022»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– 11:00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Пресс-конференция для СМИ от имени Организаторов и Партнеров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выставки -ярмарки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«Юг ЭКСПО- 2022»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фойе 1-го этажа Ошского национального драматического театра им. С. Ибраимова на фоне баннера выставки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ТВ, СМИ, Пресс служба ППП КР по Ошской области, Мэрии г. Ош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работу пресс служб ТВ, СМИ на выставке – ярмарке «Юг Экспо - 2022»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 официальных лиц, гостей и экспонентов – участников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– 17:00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«Юг ЭКСПО-2022»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 1-го и 2-го этажа Ошского национального драматического театра им. С. Ибраимова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ППП КР по Ошской области, мэрия г. Ош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РГА, айыл окмоту, квартальных комитетов г. Ош обеспечение участия и посещение компаниями, населением выставки-ярмарки «Юг Экспо - 2022»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Ресторан г. Ош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ППП КР по Ошской области, мэрия г. Ош, 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 выставки – ярмарки «Юг Экспо –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Бизнес Форума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13:30</w:t>
            </w:r>
          </w:p>
        </w:tc>
        <w:tc>
          <w:tcPr>
            <w:tcW w:w="4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 участников Бизнес Форума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ППП КР по Ошской области, мэрия г. Ош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 ГУ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волонтеры проводят регистрацию - официальных лиц, гостей и участников Бизнес Форума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13:30 – 13:50</w:t>
            </w:r>
          </w:p>
        </w:tc>
        <w:tc>
          <w:tcPr>
            <w:tcW w:w="4282" w:type="dxa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Официальное открытие Бизнес Форума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Южное управление мин. экономики и финансов КР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13:50 – 14:10</w:t>
            </w:r>
          </w:p>
        </w:tc>
        <w:tc>
          <w:tcPr>
            <w:tcW w:w="4282" w:type="dxa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Полномочных Представительств Президента КР в областях (по согласованию): 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 – 14: 30</w:t>
            </w:r>
          </w:p>
        </w:tc>
        <w:tc>
          <w:tcPr>
            <w:tcW w:w="4282" w:type="dxa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Финансовых институтов, Фондов (по согласованию): 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14:30 – 14:50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Посольств зарубежных стран в г. Бишкек (по согласованию):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 управление мин. экономики и финансов КР, ППП КР по Ошской области, мэрия г. Ош, 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14:50 – 15:10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Международных организаций (по согласованию):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 национальный драматический театр им. С. Ибраимова</w:t>
            </w:r>
          </w:p>
        </w:tc>
        <w:tc>
          <w:tcPr>
            <w:tcW w:w="324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 управление мин. экономики и финансов КР, ППП КР по Ошской области, мэрия г. Ош, 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15:10 - 16:10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– прения участников Бизнес Форума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 управление мин. экономики и финансов КР, ППП КР по Ошской области, мэрия г. Ош, 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16:10 – 16:30</w:t>
            </w:r>
          </w:p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Закрытие работы Бизнес Форума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 </w:t>
            </w:r>
          </w:p>
        </w:tc>
        <w:tc>
          <w:tcPr>
            <w:tcW w:w="324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 управление мин. Экономики и финансов КР, ППП КР по Ошской области, мэрия г. Ош, 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–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памятных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Дипломов» для вручения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экспонентам и участникам выставки – ярмарки    «Юг ЭКСПО- 2022»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Фойе 1-го и 2-го этажа Ошского национального драматического театра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Памятные дипломы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 – 17:30 </w:t>
            </w:r>
          </w:p>
        </w:tc>
        <w:tc>
          <w:tcPr>
            <w:tcW w:w="4282" w:type="dxa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Закрытие 1-го дня работы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ТПП КР, ППП КР по Ошской области, мэрия г. Ош </w:t>
            </w:r>
          </w:p>
        </w:tc>
        <w:tc>
          <w:tcPr>
            <w:tcW w:w="324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17:30 - 18:00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Переезд  официальных лиц, гостей и участников Бизнес Форума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гостиницы и  свободное время</w:t>
            </w:r>
          </w:p>
        </w:tc>
        <w:tc>
          <w:tcPr>
            <w:tcW w:w="234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Госавтоинспекции обеспечить безопасность и сопровождение автомашин до места назначений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19:00 - 22:00</w:t>
            </w:r>
          </w:p>
        </w:tc>
        <w:tc>
          <w:tcPr>
            <w:tcW w:w="4282" w:type="dxa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Официальный ужин от имени организаторов и партнеров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выставки-ярмарки. Вручение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памятных дипломов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экспонентам и участникам выставки – ярмарки    «Юг ЭКСПО- 2022»</w:t>
            </w:r>
          </w:p>
        </w:tc>
        <w:tc>
          <w:tcPr>
            <w:tcW w:w="234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Ресторан   г. Ош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на официальный ужин</w:t>
            </w:r>
          </w:p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Госавтоинспекции обеспечить безопасность и сопровождение автомашин до места назначений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22:00 – 22:30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Переезд  в гостиницы </w:t>
            </w:r>
          </w:p>
        </w:tc>
        <w:tc>
          <w:tcPr>
            <w:tcW w:w="234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Госавтоинспекции обеспечить безопасность и сопровождение автомашин до места назначений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третий 16.09.2022 год. 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продолжение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выставки – ярмарки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ЭКСПО-2022»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08:30 – 09:30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Завтрак, сбор в вестибюле гостиниц для выезда на выставку – ярмарку «Юг ЭКСПО- 2022»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Гостиницы г. ОШ 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Госавтоинспекции обеспечить безопасность и сопровождение автомашин до места назначений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09:30 – 10:00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Переезд к месту работы выставки – ярмарки «Юг Экспо - 2022»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 национальный драматический театр им. С. Ибраимова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Госавтоинспекции обеспечить безопасность и сопровождение автомашин до места назначений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– 17:00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2-го дня работы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«Юг ЭКСПО- 2022»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Студенты-волонтеры выполняют регистрацию 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Пленарная сессия (по согласованию)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 национальный драматический театр им. С. Ибраимова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материалы пленарной сессии - Спикеры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Пленарная сессия (по согласованию)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 национальный драматический театр им. С. Ибраимова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материалы пленарной сессии - Спикеры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В2:В2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встречи  продолжение 2-го дня работы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«Юг ЭКСПО- 2022»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 национальный драматический театр им. С. Ибраимова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меморандумов, соглашений, контрактов о сотрудничестве, участники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 – 17:30 </w:t>
            </w:r>
          </w:p>
        </w:tc>
        <w:tc>
          <w:tcPr>
            <w:tcW w:w="4282" w:type="dxa"/>
          </w:tcPr>
          <w:p>
            <w:pPr>
              <w:pStyle w:val="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3акрытие 2-го дня работы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 национальный драматический театр им. С. Ибраимова</w:t>
            </w:r>
          </w:p>
        </w:tc>
        <w:tc>
          <w:tcPr>
            <w:tcW w:w="324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17:30 - 18:00 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Переезд в гостиницы, свободное время</w:t>
            </w:r>
          </w:p>
        </w:tc>
        <w:tc>
          <w:tcPr>
            <w:tcW w:w="2340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правопорядка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четвертый 17.09.2022 год. 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заключительный день работы, официальное закрытие,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отъезд официальных гостей, экспонентов и участников 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выставки – ярмарки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08:30 – 09:30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Завтрак, сбор в вестибюле гостиниц для выезда на выставку – ярмарку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г. Ош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в фойе гостиниц г. Ош и организованный выезд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09:30 – 10:00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Переезд из гостиниц г. Ош к месту работы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 национальный драматический театр им. С. Ибраимова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Госавтоинспекции обеспечить безопасность и сопровождение автомашин до места назначений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– 17:00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3-го дня работы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ЭКСПО-2022»</w:t>
            </w:r>
          </w:p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ЭКСПО- 2022»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Студенты-волонтеры выполняют регистрацию 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17:00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3-го дня работы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 национальный драматический театр им. С. Ибраимова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Участники, посетители 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4282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В2:В2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встречи зарубежных фирм, компаний с предприятиями из южных и других областей Кыргызстана  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  организаторов «Юг ЭКСПО- 2022»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 – 15:30</w:t>
            </w:r>
          </w:p>
        </w:tc>
        <w:tc>
          <w:tcPr>
            <w:tcW w:w="4282" w:type="dxa"/>
          </w:tcPr>
          <w:p>
            <w:pPr>
              <w:pStyle w:val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Подписание меморандумов, соглашений и контрактов.</w:t>
            </w:r>
          </w:p>
          <w:p>
            <w:pPr>
              <w:pStyle w:val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  организаторов «Юг ЭКСПО- 2022»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16:30 – 17:00</w:t>
            </w:r>
          </w:p>
        </w:tc>
        <w:tc>
          <w:tcPr>
            <w:tcW w:w="4282" w:type="dxa"/>
          </w:tcPr>
          <w:p>
            <w:pPr>
              <w:pStyle w:val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Официальная церемония закрытия «Юг ЭКСПО-2022»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Ошский национальный драматический театр им. С. Ибраимова </w:t>
            </w:r>
          </w:p>
        </w:tc>
        <w:tc>
          <w:tcPr>
            <w:tcW w:w="3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Участники, посетители  выставки – ярмарки «Юг Экспо - 2022»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17:00 – 20:00</w:t>
            </w:r>
          </w:p>
        </w:tc>
        <w:tc>
          <w:tcPr>
            <w:tcW w:w="4282" w:type="dxa"/>
          </w:tcPr>
          <w:p>
            <w:pPr>
              <w:pStyle w:val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Отъезд участников Международной универсальной выставки – ярмарки «Юг ЭКСПО-2022»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 национальный драматический театр им. С. Ибраимова, гостиницы г. Ош</w:t>
            </w:r>
          </w:p>
        </w:tc>
        <w:tc>
          <w:tcPr>
            <w:tcW w:w="3249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Госавтоинспекции обеспечить безопасность и сопровождение автомашин до места назначений</w:t>
            </w:r>
          </w:p>
        </w:tc>
      </w:tr>
    </w:tbl>
    <w:p>
      <w:pPr>
        <w:rPr>
          <w:rFonts w:ascii="Times New Roman" w:hAnsi="Times New Roman" w:cs="Times New Roman"/>
          <w:b/>
        </w:rPr>
      </w:pPr>
    </w:p>
    <w:sectPr>
      <w:pgSz w:w="16838" w:h="11906" w:orient="landscape"/>
      <w:pgMar w:top="993" w:right="1134" w:bottom="56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A768B"/>
    <w:multiLevelType w:val="multilevel"/>
    <w:tmpl w:val="54DA768B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C"/>
    <w:rsid w:val="00002D77"/>
    <w:rsid w:val="0000725F"/>
    <w:rsid w:val="00010720"/>
    <w:rsid w:val="000337B1"/>
    <w:rsid w:val="000361A6"/>
    <w:rsid w:val="0008298C"/>
    <w:rsid w:val="000D6692"/>
    <w:rsid w:val="000E3CD0"/>
    <w:rsid w:val="00104360"/>
    <w:rsid w:val="00107D40"/>
    <w:rsid w:val="001463FD"/>
    <w:rsid w:val="00161B64"/>
    <w:rsid w:val="00177B60"/>
    <w:rsid w:val="00182164"/>
    <w:rsid w:val="001925AA"/>
    <w:rsid w:val="001C36E2"/>
    <w:rsid w:val="001C6474"/>
    <w:rsid w:val="001E16BE"/>
    <w:rsid w:val="00212533"/>
    <w:rsid w:val="002209A8"/>
    <w:rsid w:val="00246AFC"/>
    <w:rsid w:val="002476AB"/>
    <w:rsid w:val="00253EC9"/>
    <w:rsid w:val="00273A9B"/>
    <w:rsid w:val="002742B3"/>
    <w:rsid w:val="00274CDF"/>
    <w:rsid w:val="00287C22"/>
    <w:rsid w:val="00292E3B"/>
    <w:rsid w:val="002D2F54"/>
    <w:rsid w:val="003050C8"/>
    <w:rsid w:val="003128F8"/>
    <w:rsid w:val="003157B2"/>
    <w:rsid w:val="00315E67"/>
    <w:rsid w:val="00341BB0"/>
    <w:rsid w:val="00354284"/>
    <w:rsid w:val="003623C4"/>
    <w:rsid w:val="00384BF9"/>
    <w:rsid w:val="00387968"/>
    <w:rsid w:val="003A46F4"/>
    <w:rsid w:val="003B0A01"/>
    <w:rsid w:val="003B3873"/>
    <w:rsid w:val="003C6EEF"/>
    <w:rsid w:val="003D2D8A"/>
    <w:rsid w:val="003D4BC5"/>
    <w:rsid w:val="003F3450"/>
    <w:rsid w:val="0040159D"/>
    <w:rsid w:val="0043023E"/>
    <w:rsid w:val="00432777"/>
    <w:rsid w:val="0045342C"/>
    <w:rsid w:val="004A6F74"/>
    <w:rsid w:val="004F3877"/>
    <w:rsid w:val="004F62BA"/>
    <w:rsid w:val="00522A91"/>
    <w:rsid w:val="00546C57"/>
    <w:rsid w:val="00554037"/>
    <w:rsid w:val="005577AC"/>
    <w:rsid w:val="00597241"/>
    <w:rsid w:val="005D2A04"/>
    <w:rsid w:val="005F1A7B"/>
    <w:rsid w:val="006335A5"/>
    <w:rsid w:val="006340E9"/>
    <w:rsid w:val="00671A2B"/>
    <w:rsid w:val="00675349"/>
    <w:rsid w:val="006755CB"/>
    <w:rsid w:val="006A4A08"/>
    <w:rsid w:val="006B0D7E"/>
    <w:rsid w:val="006C1E84"/>
    <w:rsid w:val="006C6335"/>
    <w:rsid w:val="006D137E"/>
    <w:rsid w:val="006D47A7"/>
    <w:rsid w:val="006F0412"/>
    <w:rsid w:val="006F2EE8"/>
    <w:rsid w:val="007203B7"/>
    <w:rsid w:val="00752656"/>
    <w:rsid w:val="00756D41"/>
    <w:rsid w:val="007647A5"/>
    <w:rsid w:val="007A0808"/>
    <w:rsid w:val="007D55A5"/>
    <w:rsid w:val="007D71D7"/>
    <w:rsid w:val="007E4E5F"/>
    <w:rsid w:val="007E6148"/>
    <w:rsid w:val="007F0FD6"/>
    <w:rsid w:val="00802BCE"/>
    <w:rsid w:val="00857D93"/>
    <w:rsid w:val="0086068A"/>
    <w:rsid w:val="008625D9"/>
    <w:rsid w:val="0086579E"/>
    <w:rsid w:val="008700B5"/>
    <w:rsid w:val="00873FA0"/>
    <w:rsid w:val="008C2BBC"/>
    <w:rsid w:val="008D1E1C"/>
    <w:rsid w:val="008E1905"/>
    <w:rsid w:val="008F5FF0"/>
    <w:rsid w:val="00972881"/>
    <w:rsid w:val="009C38CF"/>
    <w:rsid w:val="009E08E4"/>
    <w:rsid w:val="009E232B"/>
    <w:rsid w:val="009E699C"/>
    <w:rsid w:val="009F14F5"/>
    <w:rsid w:val="00A31050"/>
    <w:rsid w:val="00A356EA"/>
    <w:rsid w:val="00A37134"/>
    <w:rsid w:val="00A40EC0"/>
    <w:rsid w:val="00A4383C"/>
    <w:rsid w:val="00A51545"/>
    <w:rsid w:val="00A908C3"/>
    <w:rsid w:val="00AA3CB2"/>
    <w:rsid w:val="00AA42B2"/>
    <w:rsid w:val="00AB53B9"/>
    <w:rsid w:val="00AE2508"/>
    <w:rsid w:val="00B1781C"/>
    <w:rsid w:val="00B20264"/>
    <w:rsid w:val="00B207B3"/>
    <w:rsid w:val="00B65DC4"/>
    <w:rsid w:val="00B80767"/>
    <w:rsid w:val="00B8547D"/>
    <w:rsid w:val="00BA0652"/>
    <w:rsid w:val="00BE7BD1"/>
    <w:rsid w:val="00C11AAE"/>
    <w:rsid w:val="00C2583D"/>
    <w:rsid w:val="00C315FE"/>
    <w:rsid w:val="00C37673"/>
    <w:rsid w:val="00C675CD"/>
    <w:rsid w:val="00C72390"/>
    <w:rsid w:val="00C85068"/>
    <w:rsid w:val="00CB3AE0"/>
    <w:rsid w:val="00CC31F7"/>
    <w:rsid w:val="00D12261"/>
    <w:rsid w:val="00D27D48"/>
    <w:rsid w:val="00D32576"/>
    <w:rsid w:val="00D43FF2"/>
    <w:rsid w:val="00D50300"/>
    <w:rsid w:val="00D76A50"/>
    <w:rsid w:val="00D859FA"/>
    <w:rsid w:val="00DB383E"/>
    <w:rsid w:val="00DB67C3"/>
    <w:rsid w:val="00DC5338"/>
    <w:rsid w:val="00DD4F45"/>
    <w:rsid w:val="00E27C56"/>
    <w:rsid w:val="00E62E88"/>
    <w:rsid w:val="00E97D02"/>
    <w:rsid w:val="00EB4C84"/>
    <w:rsid w:val="00EC1351"/>
    <w:rsid w:val="00EF27F0"/>
    <w:rsid w:val="00F00673"/>
    <w:rsid w:val="00F50196"/>
    <w:rsid w:val="00F57785"/>
    <w:rsid w:val="00F578D3"/>
    <w:rsid w:val="00F6041E"/>
    <w:rsid w:val="00F65E24"/>
    <w:rsid w:val="00F67E88"/>
    <w:rsid w:val="00F71A4F"/>
    <w:rsid w:val="00F74E97"/>
    <w:rsid w:val="00F80CAF"/>
    <w:rsid w:val="00FB46A8"/>
    <w:rsid w:val="00FC6C0B"/>
    <w:rsid w:val="00FE1F8C"/>
    <w:rsid w:val="00FF0F7D"/>
    <w:rsid w:val="00FF486C"/>
    <w:rsid w:val="00FF5E41"/>
    <w:rsid w:val="70BA68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0">
    <w:name w:val="announc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person"/>
    <w:basedOn w:val="2"/>
    <w:uiPriority w:val="0"/>
  </w:style>
  <w:style w:type="character" w:customStyle="1" w:styleId="12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F6F5-7613-4B72-8746-3434A0751A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7</Pages>
  <Words>1900</Words>
  <Characters>10830</Characters>
  <Lines>90</Lines>
  <Paragraphs>25</Paragraphs>
  <TotalTime>4</TotalTime>
  <ScaleCrop>false</ScaleCrop>
  <LinksUpToDate>false</LinksUpToDate>
  <CharactersWithSpaces>12705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2022-06-06T16:39:00Z</dcterms:created>
  <dc:creator>админ</dc:creator>
  <cp:lastModifiedBy>WPS_1657869956</cp:lastModifiedBy>
  <cp:lastPrinted>2022-06-09T08:08:00Z</cp:lastPrinted>
  <dcterms:modified xsi:type="dcterms:W3CDTF">2022-07-28T04:18:20Z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2E47EA0A1F134EACBD99C330A904FABE</vt:lpwstr>
  </property>
</Properties>
</file>