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35" w:rsidRPr="00DC6135" w:rsidRDefault="00455897" w:rsidP="008369F5">
      <w:pPr>
        <w:spacing w:line="264" w:lineRule="auto"/>
        <w:jc w:val="center"/>
        <w:outlineLvl w:val="0"/>
        <w:rPr>
          <w:rStyle w:val="a3"/>
          <w:b/>
          <w:color w:val="auto"/>
          <w:sz w:val="34"/>
          <w:szCs w:val="34"/>
          <w:u w:val="none"/>
        </w:rPr>
      </w:pPr>
      <w:r w:rsidRPr="00DC6135">
        <w:rPr>
          <w:rStyle w:val="a3"/>
          <w:b/>
          <w:color w:val="auto"/>
          <w:sz w:val="34"/>
          <w:szCs w:val="34"/>
          <w:u w:val="none"/>
        </w:rPr>
        <w:t xml:space="preserve">ПРОГРАММА </w:t>
      </w:r>
    </w:p>
    <w:p w:rsidR="000E61B9" w:rsidRDefault="00AA0140" w:rsidP="00455897">
      <w:pPr>
        <w:spacing w:line="264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</w:t>
      </w:r>
      <w:r w:rsidR="000E61B9">
        <w:rPr>
          <w:b/>
          <w:sz w:val="34"/>
          <w:szCs w:val="34"/>
        </w:rPr>
        <w:t xml:space="preserve">асширенного заседания </w:t>
      </w:r>
      <w:r w:rsidR="00DC6135" w:rsidRPr="00DC6135">
        <w:rPr>
          <w:b/>
          <w:sz w:val="34"/>
          <w:szCs w:val="34"/>
        </w:rPr>
        <w:t xml:space="preserve">Комитета </w:t>
      </w:r>
    </w:p>
    <w:p w:rsidR="00455897" w:rsidRPr="00DC6135" w:rsidRDefault="00DC6135" w:rsidP="00455897">
      <w:pPr>
        <w:spacing w:line="264" w:lineRule="auto"/>
        <w:jc w:val="center"/>
        <w:rPr>
          <w:b/>
          <w:sz w:val="34"/>
          <w:szCs w:val="34"/>
        </w:rPr>
      </w:pPr>
      <w:r w:rsidRPr="00DC6135">
        <w:rPr>
          <w:b/>
          <w:sz w:val="34"/>
          <w:szCs w:val="34"/>
        </w:rPr>
        <w:t xml:space="preserve">по законодательству ТПП РО </w:t>
      </w:r>
      <w:r w:rsidR="00455897" w:rsidRPr="00DC6135">
        <w:rPr>
          <w:b/>
          <w:sz w:val="34"/>
          <w:szCs w:val="34"/>
        </w:rPr>
        <w:t xml:space="preserve"> </w:t>
      </w:r>
    </w:p>
    <w:p w:rsidR="00455897" w:rsidRPr="00DC6E40" w:rsidRDefault="00B20297" w:rsidP="00455897">
      <w:pPr>
        <w:spacing w:line="264" w:lineRule="auto"/>
        <w:ind w:left="-284" w:right="-284"/>
        <w:jc w:val="center"/>
        <w:rPr>
          <w:b/>
          <w:sz w:val="28"/>
          <w:szCs w:val="28"/>
        </w:rPr>
      </w:pPr>
      <w:r>
        <w:rPr>
          <w:b/>
          <w:color w:val="0070C0"/>
          <w:sz w:val="32"/>
          <w:szCs w:val="28"/>
        </w:rPr>
        <w:t>«Правовая поддержка бизнеса при заключении и исполнении договоров с российскими и иностранными организациями в современных условиях»</w:t>
      </w:r>
    </w:p>
    <w:p w:rsidR="00455897" w:rsidRPr="00DC6E40" w:rsidRDefault="00455897" w:rsidP="00455897">
      <w:pPr>
        <w:spacing w:line="264" w:lineRule="auto"/>
        <w:rPr>
          <w:bCs/>
          <w:color w:val="000000"/>
          <w:sz w:val="6"/>
          <w:szCs w:val="28"/>
        </w:rPr>
      </w:pPr>
    </w:p>
    <w:p w:rsidR="00455897" w:rsidRPr="000F467B" w:rsidRDefault="00455897" w:rsidP="008369F5">
      <w:pPr>
        <w:spacing w:line="264" w:lineRule="auto"/>
        <w:outlineLvl w:val="0"/>
        <w:rPr>
          <w:bCs/>
          <w:i/>
          <w:iCs/>
          <w:color w:val="000000"/>
          <w:sz w:val="26"/>
          <w:szCs w:val="26"/>
        </w:rPr>
      </w:pPr>
      <w:r w:rsidRPr="000F467B">
        <w:rPr>
          <w:bCs/>
          <w:i/>
          <w:iCs/>
          <w:color w:val="000000"/>
          <w:sz w:val="26"/>
          <w:szCs w:val="26"/>
        </w:rPr>
        <w:t>Дата:</w:t>
      </w:r>
      <w:r w:rsidR="00DF620B" w:rsidRPr="000F467B">
        <w:rPr>
          <w:bCs/>
          <w:i/>
          <w:iCs/>
          <w:color w:val="000000"/>
          <w:sz w:val="26"/>
          <w:szCs w:val="26"/>
        </w:rPr>
        <w:t xml:space="preserve"> </w:t>
      </w:r>
      <w:r w:rsidRPr="000F467B">
        <w:rPr>
          <w:bCs/>
          <w:i/>
          <w:iCs/>
          <w:color w:val="000000"/>
          <w:sz w:val="26"/>
          <w:szCs w:val="26"/>
        </w:rPr>
        <w:t>2</w:t>
      </w:r>
      <w:r w:rsidR="00B20297" w:rsidRPr="000F467B">
        <w:rPr>
          <w:bCs/>
          <w:i/>
          <w:iCs/>
          <w:color w:val="000000"/>
          <w:sz w:val="26"/>
          <w:szCs w:val="26"/>
        </w:rPr>
        <w:t xml:space="preserve">9 марта </w:t>
      </w:r>
      <w:r w:rsidRPr="000F467B">
        <w:rPr>
          <w:bCs/>
          <w:i/>
          <w:iCs/>
          <w:color w:val="000000"/>
          <w:sz w:val="26"/>
          <w:szCs w:val="26"/>
        </w:rPr>
        <w:t>20</w:t>
      </w:r>
      <w:r w:rsidR="00B20297" w:rsidRPr="000F467B">
        <w:rPr>
          <w:bCs/>
          <w:i/>
          <w:iCs/>
          <w:color w:val="000000"/>
          <w:sz w:val="26"/>
          <w:szCs w:val="26"/>
        </w:rPr>
        <w:t>22</w:t>
      </w:r>
      <w:r w:rsidRPr="000F467B">
        <w:rPr>
          <w:bCs/>
          <w:i/>
          <w:iCs/>
          <w:color w:val="000000"/>
          <w:sz w:val="26"/>
          <w:szCs w:val="26"/>
        </w:rPr>
        <w:t xml:space="preserve"> года</w:t>
      </w:r>
    </w:p>
    <w:p w:rsidR="00455897" w:rsidRPr="000F467B" w:rsidRDefault="00455897" w:rsidP="00455897">
      <w:pPr>
        <w:spacing w:line="264" w:lineRule="auto"/>
        <w:rPr>
          <w:bCs/>
          <w:i/>
          <w:iCs/>
          <w:color w:val="000000"/>
          <w:sz w:val="26"/>
          <w:szCs w:val="26"/>
        </w:rPr>
      </w:pPr>
      <w:r w:rsidRPr="000F467B">
        <w:rPr>
          <w:bCs/>
          <w:i/>
          <w:iCs/>
          <w:color w:val="000000"/>
          <w:sz w:val="26"/>
          <w:szCs w:val="26"/>
        </w:rPr>
        <w:t>Место:</w:t>
      </w:r>
      <w:r w:rsidR="005A47F0" w:rsidRPr="000F467B">
        <w:rPr>
          <w:bCs/>
          <w:i/>
          <w:iCs/>
          <w:color w:val="000000"/>
          <w:sz w:val="26"/>
          <w:szCs w:val="26"/>
        </w:rPr>
        <w:t xml:space="preserve"> </w:t>
      </w:r>
      <w:proofErr w:type="gramStart"/>
      <w:r w:rsidRPr="000F467B">
        <w:rPr>
          <w:bCs/>
          <w:i/>
          <w:iCs/>
          <w:color w:val="000000"/>
          <w:sz w:val="26"/>
          <w:szCs w:val="26"/>
        </w:rPr>
        <w:t>г</w:t>
      </w:r>
      <w:proofErr w:type="gramEnd"/>
      <w:r w:rsidRPr="000F467B">
        <w:rPr>
          <w:bCs/>
          <w:i/>
          <w:iCs/>
          <w:color w:val="000000"/>
          <w:sz w:val="26"/>
          <w:szCs w:val="26"/>
        </w:rPr>
        <w:t xml:space="preserve">. Ростов-на-Дону, пр. Кировский, 40А, 4 этаж, конференц-зал </w:t>
      </w:r>
    </w:p>
    <w:p w:rsidR="00455897" w:rsidRPr="000F467B" w:rsidRDefault="00455897" w:rsidP="00455897">
      <w:pPr>
        <w:rPr>
          <w:i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8298"/>
      </w:tblGrid>
      <w:tr w:rsidR="00455897" w:rsidRPr="000E61B9" w:rsidTr="00845E33">
        <w:tc>
          <w:tcPr>
            <w:tcW w:w="1664" w:type="dxa"/>
            <w:shd w:val="clear" w:color="auto" w:fill="auto"/>
          </w:tcPr>
          <w:p w:rsidR="00455897" w:rsidRPr="000E61B9" w:rsidRDefault="00C659A0" w:rsidP="000A538C">
            <w:pPr>
              <w:rPr>
                <w:i/>
                <w:sz w:val="26"/>
                <w:szCs w:val="26"/>
              </w:rPr>
            </w:pPr>
            <w:r w:rsidRPr="000E61B9">
              <w:rPr>
                <w:i/>
                <w:sz w:val="26"/>
                <w:szCs w:val="26"/>
              </w:rPr>
              <w:t>13.50</w:t>
            </w:r>
            <w:r w:rsidR="00455897" w:rsidRPr="000E61B9">
              <w:rPr>
                <w:i/>
                <w:sz w:val="26"/>
                <w:szCs w:val="26"/>
              </w:rPr>
              <w:t xml:space="preserve"> – </w:t>
            </w:r>
            <w:r w:rsidRPr="000E61B9">
              <w:rPr>
                <w:i/>
                <w:sz w:val="26"/>
                <w:szCs w:val="26"/>
              </w:rPr>
              <w:t>14</w:t>
            </w:r>
            <w:r w:rsidR="00455897" w:rsidRPr="000E61B9">
              <w:rPr>
                <w:i/>
                <w:sz w:val="26"/>
                <w:szCs w:val="26"/>
              </w:rPr>
              <w:t>.00</w:t>
            </w:r>
          </w:p>
        </w:tc>
        <w:tc>
          <w:tcPr>
            <w:tcW w:w="8298" w:type="dxa"/>
            <w:shd w:val="clear" w:color="auto" w:fill="auto"/>
          </w:tcPr>
          <w:p w:rsidR="00455897" w:rsidRPr="000E61B9" w:rsidRDefault="00455897" w:rsidP="000A538C">
            <w:pPr>
              <w:rPr>
                <w:i/>
                <w:sz w:val="26"/>
                <w:szCs w:val="26"/>
              </w:rPr>
            </w:pPr>
            <w:r w:rsidRPr="000E61B9">
              <w:rPr>
                <w:i/>
                <w:sz w:val="26"/>
                <w:szCs w:val="26"/>
              </w:rPr>
              <w:t>Регистрация участников</w:t>
            </w:r>
          </w:p>
        </w:tc>
      </w:tr>
      <w:tr w:rsidR="00455897" w:rsidRPr="000E61B9" w:rsidTr="00845E33">
        <w:tc>
          <w:tcPr>
            <w:tcW w:w="1664" w:type="dxa"/>
            <w:shd w:val="clear" w:color="auto" w:fill="auto"/>
          </w:tcPr>
          <w:p w:rsidR="00455897" w:rsidRPr="000E61B9" w:rsidRDefault="00C659A0" w:rsidP="000A538C">
            <w:pPr>
              <w:rPr>
                <w:sz w:val="26"/>
                <w:szCs w:val="26"/>
              </w:rPr>
            </w:pPr>
            <w:r w:rsidRPr="000E61B9">
              <w:rPr>
                <w:sz w:val="26"/>
                <w:szCs w:val="26"/>
              </w:rPr>
              <w:t>14</w:t>
            </w:r>
            <w:r w:rsidR="00455897" w:rsidRPr="000E61B9">
              <w:rPr>
                <w:sz w:val="26"/>
                <w:szCs w:val="26"/>
              </w:rPr>
              <w:t xml:space="preserve">.00 – </w:t>
            </w:r>
            <w:r w:rsidRPr="000E61B9">
              <w:rPr>
                <w:sz w:val="26"/>
                <w:szCs w:val="26"/>
              </w:rPr>
              <w:t>14.</w:t>
            </w:r>
            <w:r w:rsidR="004711F6" w:rsidRPr="000E61B9">
              <w:rPr>
                <w:sz w:val="26"/>
                <w:szCs w:val="26"/>
              </w:rPr>
              <w:t>05</w:t>
            </w:r>
          </w:p>
        </w:tc>
        <w:tc>
          <w:tcPr>
            <w:tcW w:w="8298" w:type="dxa"/>
            <w:shd w:val="clear" w:color="auto" w:fill="auto"/>
          </w:tcPr>
          <w:p w:rsidR="00455897" w:rsidRPr="000E61B9" w:rsidRDefault="00C659A0" w:rsidP="000A538C">
            <w:pPr>
              <w:rPr>
                <w:sz w:val="26"/>
                <w:szCs w:val="26"/>
              </w:rPr>
            </w:pPr>
            <w:r w:rsidRPr="000E61B9">
              <w:rPr>
                <w:sz w:val="26"/>
                <w:szCs w:val="26"/>
              </w:rPr>
              <w:t>Вступительное слово предсе</w:t>
            </w:r>
            <w:r w:rsidR="006C334C">
              <w:rPr>
                <w:sz w:val="26"/>
                <w:szCs w:val="26"/>
              </w:rPr>
              <w:t>дателя комитета Федоренко Натал</w:t>
            </w:r>
            <w:r w:rsidRPr="000E61B9">
              <w:rPr>
                <w:sz w:val="26"/>
                <w:szCs w:val="26"/>
              </w:rPr>
              <w:t>и</w:t>
            </w:r>
            <w:r w:rsidR="006C334C">
              <w:rPr>
                <w:sz w:val="26"/>
                <w:szCs w:val="26"/>
              </w:rPr>
              <w:t>я</w:t>
            </w:r>
            <w:r w:rsidRPr="000E61B9">
              <w:rPr>
                <w:sz w:val="26"/>
                <w:szCs w:val="26"/>
              </w:rPr>
              <w:t xml:space="preserve"> Владимировны</w:t>
            </w:r>
          </w:p>
        </w:tc>
      </w:tr>
      <w:tr w:rsidR="00455897" w:rsidRPr="000E61B9" w:rsidTr="00845E33">
        <w:tc>
          <w:tcPr>
            <w:tcW w:w="1664" w:type="dxa"/>
            <w:shd w:val="clear" w:color="auto" w:fill="auto"/>
          </w:tcPr>
          <w:p w:rsidR="00455897" w:rsidRPr="000E61B9" w:rsidRDefault="004711F6" w:rsidP="000A538C">
            <w:pPr>
              <w:rPr>
                <w:sz w:val="26"/>
                <w:szCs w:val="26"/>
              </w:rPr>
            </w:pPr>
            <w:r w:rsidRPr="000E61B9">
              <w:rPr>
                <w:sz w:val="26"/>
                <w:szCs w:val="26"/>
              </w:rPr>
              <w:t>14.05</w:t>
            </w:r>
            <w:r w:rsidR="00455897" w:rsidRPr="000E61B9">
              <w:rPr>
                <w:sz w:val="26"/>
                <w:szCs w:val="26"/>
              </w:rPr>
              <w:t xml:space="preserve"> – </w:t>
            </w:r>
            <w:r w:rsidRPr="000E61B9">
              <w:rPr>
                <w:sz w:val="26"/>
                <w:szCs w:val="26"/>
              </w:rPr>
              <w:t>14</w:t>
            </w:r>
            <w:r w:rsidR="00455897" w:rsidRPr="000E61B9">
              <w:rPr>
                <w:sz w:val="26"/>
                <w:szCs w:val="26"/>
              </w:rPr>
              <w:t>.</w:t>
            </w:r>
            <w:r w:rsidRPr="000E61B9">
              <w:rPr>
                <w:sz w:val="26"/>
                <w:szCs w:val="26"/>
              </w:rPr>
              <w:t>15</w:t>
            </w:r>
          </w:p>
        </w:tc>
        <w:tc>
          <w:tcPr>
            <w:tcW w:w="8298" w:type="dxa"/>
            <w:shd w:val="clear" w:color="auto" w:fill="auto"/>
          </w:tcPr>
          <w:p w:rsidR="00455897" w:rsidRPr="005D3C1D" w:rsidRDefault="00CD4FC0" w:rsidP="004711F6">
            <w:pPr>
              <w:rPr>
                <w:sz w:val="26"/>
                <w:szCs w:val="26"/>
              </w:rPr>
            </w:pPr>
            <w:r w:rsidRPr="005D3C1D">
              <w:rPr>
                <w:sz w:val="26"/>
                <w:szCs w:val="26"/>
              </w:rPr>
              <w:t>Актуальные изменения в налоговом законодательстве. Мораторий на проведение проверок бизнеса</w:t>
            </w:r>
          </w:p>
          <w:p w:rsidR="00CD4FC0" w:rsidRPr="005D3C1D" w:rsidRDefault="00CD4FC0" w:rsidP="004711F6">
            <w:pPr>
              <w:rPr>
                <w:i/>
                <w:iCs/>
                <w:sz w:val="26"/>
                <w:szCs w:val="26"/>
              </w:rPr>
            </w:pPr>
            <w:r w:rsidRPr="005D3C1D">
              <w:rPr>
                <w:i/>
                <w:iCs/>
                <w:sz w:val="26"/>
                <w:szCs w:val="26"/>
              </w:rPr>
              <w:t>Проскурина Ольга</w:t>
            </w:r>
            <w:r w:rsidR="002326DF" w:rsidRPr="005D3C1D">
              <w:rPr>
                <w:i/>
                <w:iCs/>
                <w:sz w:val="26"/>
                <w:szCs w:val="26"/>
              </w:rPr>
              <w:t xml:space="preserve"> Васильевна – партнёр, руководитель налоговой практики </w:t>
            </w:r>
            <w:r w:rsidR="002326DF" w:rsidRPr="005D3C1D">
              <w:rPr>
                <w:i/>
                <w:iCs/>
                <w:sz w:val="26"/>
                <w:szCs w:val="26"/>
                <w:lang w:val="en-US"/>
              </w:rPr>
              <w:t>JBI</w:t>
            </w:r>
            <w:r w:rsidR="002326DF" w:rsidRPr="005D3C1D">
              <w:rPr>
                <w:i/>
                <w:iCs/>
                <w:sz w:val="26"/>
                <w:szCs w:val="26"/>
              </w:rPr>
              <w:t xml:space="preserve"> </w:t>
            </w:r>
            <w:r w:rsidR="002326DF" w:rsidRPr="005D3C1D">
              <w:rPr>
                <w:i/>
                <w:iCs/>
                <w:sz w:val="26"/>
                <w:szCs w:val="26"/>
                <w:lang w:val="en-US"/>
              </w:rPr>
              <w:t>Group</w:t>
            </w:r>
          </w:p>
        </w:tc>
      </w:tr>
      <w:tr w:rsidR="002326DF" w:rsidRPr="000E61B9" w:rsidTr="00845E33">
        <w:tc>
          <w:tcPr>
            <w:tcW w:w="1664" w:type="dxa"/>
            <w:shd w:val="clear" w:color="auto" w:fill="auto"/>
          </w:tcPr>
          <w:p w:rsidR="002326DF" w:rsidRPr="005D3C1D" w:rsidRDefault="005D3C1D" w:rsidP="000A538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14.15 – 14.25</w:t>
            </w:r>
          </w:p>
        </w:tc>
        <w:tc>
          <w:tcPr>
            <w:tcW w:w="8298" w:type="dxa"/>
            <w:shd w:val="clear" w:color="auto" w:fill="auto"/>
          </w:tcPr>
          <w:p w:rsidR="002C5A90" w:rsidRDefault="002C5A90" w:rsidP="0047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Меры поддержки бизнеса и обеспечение устойчивого развития в условиях внешнего санкционного давления</w:t>
            </w:r>
          </w:p>
          <w:p w:rsidR="002326DF" w:rsidRPr="002C5A90" w:rsidRDefault="005D3C1D" w:rsidP="004711F6">
            <w:pPr>
              <w:rPr>
                <w:i/>
                <w:iCs/>
                <w:sz w:val="26"/>
                <w:szCs w:val="26"/>
              </w:rPr>
            </w:pPr>
            <w:r w:rsidRPr="002C5A90">
              <w:rPr>
                <w:i/>
                <w:iCs/>
                <w:sz w:val="26"/>
                <w:szCs w:val="26"/>
              </w:rPr>
              <w:t xml:space="preserve">Королёв Валерий Сергеевич – начальник управления </w:t>
            </w:r>
            <w:r w:rsidR="002C5A90" w:rsidRPr="002C5A90">
              <w:rPr>
                <w:i/>
                <w:iCs/>
                <w:sz w:val="26"/>
                <w:szCs w:val="26"/>
              </w:rPr>
              <w:t>инвестиций и инноваций ТПП Ростовской области</w:t>
            </w:r>
          </w:p>
        </w:tc>
      </w:tr>
      <w:tr w:rsidR="004B06F2" w:rsidRPr="000E61B9" w:rsidTr="00845E33">
        <w:tc>
          <w:tcPr>
            <w:tcW w:w="1664" w:type="dxa"/>
            <w:shd w:val="clear" w:color="auto" w:fill="auto"/>
          </w:tcPr>
          <w:p w:rsidR="004B06F2" w:rsidRPr="004B06F2" w:rsidRDefault="004B06F2" w:rsidP="000A53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14.25 – 14.35</w:t>
            </w:r>
          </w:p>
        </w:tc>
        <w:tc>
          <w:tcPr>
            <w:tcW w:w="8298" w:type="dxa"/>
            <w:shd w:val="clear" w:color="auto" w:fill="auto"/>
          </w:tcPr>
          <w:p w:rsidR="004B06F2" w:rsidRDefault="004B06F2" w:rsidP="0047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Фундаментальные изменения подхода государства к отечественному бизнесу для поддержки и развития </w:t>
            </w:r>
          </w:p>
          <w:p w:rsidR="00D758BB" w:rsidRPr="0080330A" w:rsidRDefault="0080330A" w:rsidP="004711F6">
            <w:pPr>
              <w:rPr>
                <w:i/>
                <w:iCs/>
                <w:sz w:val="26"/>
                <w:szCs w:val="26"/>
              </w:rPr>
            </w:pPr>
            <w:r w:rsidRPr="0080330A">
              <w:rPr>
                <w:i/>
                <w:iCs/>
                <w:sz w:val="26"/>
                <w:szCs w:val="26"/>
              </w:rPr>
              <w:t>Михайленко Олег Валентинович – старший партнёр, управляющий партнёр Адвокатского бюро «</w:t>
            </w:r>
            <w:proofErr w:type="spellStart"/>
            <w:r w:rsidRPr="0080330A">
              <w:rPr>
                <w:i/>
                <w:iCs/>
                <w:sz w:val="26"/>
                <w:szCs w:val="26"/>
              </w:rPr>
              <w:t>Михайленко</w:t>
            </w:r>
            <w:proofErr w:type="spellEnd"/>
            <w:r w:rsidRPr="0080330A">
              <w:rPr>
                <w:i/>
                <w:iCs/>
                <w:sz w:val="26"/>
                <w:szCs w:val="26"/>
              </w:rPr>
              <w:t xml:space="preserve"> и партнёры», </w:t>
            </w:r>
            <w:proofErr w:type="spellStart"/>
            <w:r w:rsidRPr="0080330A">
              <w:rPr>
                <w:i/>
                <w:iCs/>
                <w:sz w:val="26"/>
                <w:szCs w:val="26"/>
              </w:rPr>
              <w:t>к.ю.н</w:t>
            </w:r>
            <w:proofErr w:type="spellEnd"/>
            <w:r w:rsidRPr="0080330A">
              <w:rPr>
                <w:i/>
                <w:iCs/>
                <w:sz w:val="26"/>
                <w:szCs w:val="26"/>
              </w:rPr>
              <w:t xml:space="preserve">. </w:t>
            </w:r>
          </w:p>
        </w:tc>
      </w:tr>
      <w:tr w:rsidR="00455897" w:rsidRPr="000E61B9" w:rsidTr="00845E33">
        <w:trPr>
          <w:trHeight w:val="688"/>
        </w:trPr>
        <w:tc>
          <w:tcPr>
            <w:tcW w:w="1664" w:type="dxa"/>
            <w:shd w:val="clear" w:color="auto" w:fill="auto"/>
          </w:tcPr>
          <w:p w:rsidR="00455897" w:rsidRPr="000E61B9" w:rsidRDefault="00046AFA" w:rsidP="000A538C">
            <w:pPr>
              <w:rPr>
                <w:sz w:val="26"/>
                <w:szCs w:val="26"/>
              </w:rPr>
            </w:pPr>
            <w:r w:rsidRPr="000E61B9">
              <w:rPr>
                <w:sz w:val="26"/>
                <w:szCs w:val="26"/>
              </w:rPr>
              <w:t>14.</w:t>
            </w:r>
            <w:r w:rsidR="00F32BA7">
              <w:rPr>
                <w:sz w:val="26"/>
                <w:szCs w:val="26"/>
              </w:rPr>
              <w:t>3</w:t>
            </w:r>
            <w:r w:rsidR="00043A56">
              <w:rPr>
                <w:sz w:val="26"/>
                <w:szCs w:val="26"/>
              </w:rPr>
              <w:t>5</w:t>
            </w:r>
            <w:r w:rsidRPr="000E61B9">
              <w:rPr>
                <w:sz w:val="26"/>
                <w:szCs w:val="26"/>
              </w:rPr>
              <w:t xml:space="preserve"> – 14.</w:t>
            </w:r>
            <w:r w:rsidR="00F32BA7">
              <w:rPr>
                <w:sz w:val="26"/>
                <w:szCs w:val="26"/>
              </w:rPr>
              <w:t>4</w:t>
            </w:r>
            <w:r w:rsidR="00043A56">
              <w:rPr>
                <w:sz w:val="26"/>
                <w:szCs w:val="26"/>
              </w:rPr>
              <w:t>5</w:t>
            </w:r>
          </w:p>
          <w:p w:rsidR="00455897" w:rsidRPr="000E61B9" w:rsidRDefault="00455897" w:rsidP="000A538C">
            <w:pPr>
              <w:rPr>
                <w:sz w:val="26"/>
                <w:szCs w:val="26"/>
              </w:rPr>
            </w:pPr>
          </w:p>
        </w:tc>
        <w:tc>
          <w:tcPr>
            <w:tcW w:w="8298" w:type="dxa"/>
            <w:shd w:val="clear" w:color="auto" w:fill="auto"/>
          </w:tcPr>
          <w:p w:rsidR="00703957" w:rsidRPr="000E61B9" w:rsidRDefault="00703957" w:rsidP="00703957">
            <w:pPr>
              <w:rPr>
                <w:iCs/>
                <w:sz w:val="26"/>
                <w:szCs w:val="26"/>
              </w:rPr>
            </w:pPr>
            <w:r w:rsidRPr="000E61B9">
              <w:rPr>
                <w:iCs/>
                <w:sz w:val="26"/>
                <w:szCs w:val="26"/>
              </w:rPr>
              <w:t>Вопросы исполнения международных контрактов в условиях внешнеторговых санкций</w:t>
            </w:r>
          </w:p>
          <w:p w:rsidR="00455897" w:rsidRPr="00703957" w:rsidRDefault="00703957" w:rsidP="00703957">
            <w:pPr>
              <w:rPr>
                <w:i/>
                <w:sz w:val="26"/>
                <w:szCs w:val="26"/>
              </w:rPr>
            </w:pPr>
            <w:r w:rsidRPr="00703957">
              <w:rPr>
                <w:i/>
                <w:sz w:val="26"/>
                <w:szCs w:val="26"/>
              </w:rPr>
              <w:t>Макарова Инна Алексеевна –  партнёр, Адвокатское бюро «Грата Интернешнл»</w:t>
            </w:r>
          </w:p>
        </w:tc>
      </w:tr>
      <w:tr w:rsidR="00790821" w:rsidRPr="000E61B9" w:rsidTr="00845E33">
        <w:trPr>
          <w:trHeight w:val="688"/>
        </w:trPr>
        <w:tc>
          <w:tcPr>
            <w:tcW w:w="1664" w:type="dxa"/>
            <w:shd w:val="clear" w:color="auto" w:fill="auto"/>
          </w:tcPr>
          <w:p w:rsidR="00790821" w:rsidRPr="000E61B9" w:rsidRDefault="003E7AEE" w:rsidP="000A53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 – 14.55</w:t>
            </w:r>
          </w:p>
        </w:tc>
        <w:tc>
          <w:tcPr>
            <w:tcW w:w="8298" w:type="dxa"/>
            <w:shd w:val="clear" w:color="auto" w:fill="auto"/>
          </w:tcPr>
          <w:p w:rsidR="00790821" w:rsidRDefault="00790821" w:rsidP="00790821">
            <w:pPr>
              <w:rPr>
                <w:sz w:val="26"/>
                <w:szCs w:val="26"/>
              </w:rPr>
            </w:pPr>
            <w:r w:rsidRPr="00790821">
              <w:rPr>
                <w:sz w:val="26"/>
                <w:szCs w:val="26"/>
              </w:rPr>
              <w:t>Юридические аспекты ведения бизнеса в условиях антироссийских санкций</w:t>
            </w:r>
          </w:p>
          <w:p w:rsidR="003E7AEE" w:rsidRPr="003E7AEE" w:rsidRDefault="003E7AEE" w:rsidP="003E7AEE">
            <w:pPr>
              <w:rPr>
                <w:i/>
                <w:iCs/>
                <w:sz w:val="26"/>
                <w:szCs w:val="26"/>
              </w:rPr>
            </w:pPr>
            <w:proofErr w:type="spellStart"/>
            <w:r w:rsidRPr="003E7AEE">
              <w:rPr>
                <w:i/>
                <w:iCs/>
                <w:sz w:val="26"/>
                <w:szCs w:val="26"/>
              </w:rPr>
              <w:t>Медко</w:t>
            </w:r>
            <w:proofErr w:type="spellEnd"/>
            <w:r w:rsidRPr="003E7AEE">
              <w:rPr>
                <w:i/>
                <w:iCs/>
                <w:sz w:val="26"/>
                <w:szCs w:val="26"/>
              </w:rPr>
              <w:t xml:space="preserve"> Виталий Игоревич - управляющий партнер Юридической фирмы «</w:t>
            </w:r>
            <w:proofErr w:type="spellStart"/>
            <w:r w:rsidRPr="003E7AEE">
              <w:rPr>
                <w:i/>
                <w:iCs/>
                <w:sz w:val="26"/>
                <w:szCs w:val="26"/>
              </w:rPr>
              <w:t>Medko</w:t>
            </w:r>
            <w:proofErr w:type="spellEnd"/>
            <w:r w:rsidRPr="003E7AE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E7AEE">
              <w:rPr>
                <w:i/>
                <w:iCs/>
                <w:sz w:val="26"/>
                <w:szCs w:val="26"/>
              </w:rPr>
              <w:t>Group</w:t>
            </w:r>
            <w:proofErr w:type="spellEnd"/>
            <w:r w:rsidRPr="003E7AEE">
              <w:rPr>
                <w:i/>
                <w:iCs/>
                <w:sz w:val="26"/>
                <w:szCs w:val="26"/>
              </w:rPr>
              <w:t>»</w:t>
            </w:r>
          </w:p>
        </w:tc>
      </w:tr>
      <w:tr w:rsidR="00C6193D" w:rsidRPr="000E61B9" w:rsidTr="00845E33">
        <w:trPr>
          <w:trHeight w:val="688"/>
        </w:trPr>
        <w:tc>
          <w:tcPr>
            <w:tcW w:w="1664" w:type="dxa"/>
            <w:shd w:val="clear" w:color="auto" w:fill="auto"/>
          </w:tcPr>
          <w:p w:rsidR="00C6193D" w:rsidRPr="000E61B9" w:rsidRDefault="00C6193D" w:rsidP="000A53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="003E7AE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 – 1</w:t>
            </w:r>
            <w:r w:rsidR="003E7AE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3E7AE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298" w:type="dxa"/>
            <w:shd w:val="clear" w:color="auto" w:fill="auto"/>
          </w:tcPr>
          <w:p w:rsidR="00C6193D" w:rsidRDefault="00EC0F22" w:rsidP="0070395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Изменение форс-мажорных обстоятельств. Особенности свидетельствовани</w:t>
            </w:r>
            <w:r w:rsidR="000F467B">
              <w:rPr>
                <w:iCs/>
                <w:sz w:val="26"/>
                <w:szCs w:val="26"/>
              </w:rPr>
              <w:t>я</w:t>
            </w:r>
            <w:r>
              <w:rPr>
                <w:iCs/>
                <w:sz w:val="26"/>
                <w:szCs w:val="26"/>
              </w:rPr>
              <w:t xml:space="preserve"> обстоятельств непреодолимой силы</w:t>
            </w:r>
          </w:p>
          <w:p w:rsidR="00EC0F22" w:rsidRPr="000F467B" w:rsidRDefault="00EC0F22" w:rsidP="00703957">
            <w:pPr>
              <w:rPr>
                <w:i/>
                <w:sz w:val="26"/>
                <w:szCs w:val="26"/>
              </w:rPr>
            </w:pPr>
            <w:r w:rsidRPr="000F467B">
              <w:rPr>
                <w:i/>
                <w:sz w:val="26"/>
                <w:szCs w:val="26"/>
              </w:rPr>
              <w:t xml:space="preserve">Шаповалова Марианна Ивановна – начальник </w:t>
            </w:r>
            <w:r w:rsidR="000F467B" w:rsidRPr="000F467B">
              <w:rPr>
                <w:i/>
                <w:sz w:val="26"/>
                <w:szCs w:val="26"/>
              </w:rPr>
              <w:t>правового управления ТПП РО</w:t>
            </w:r>
          </w:p>
        </w:tc>
      </w:tr>
      <w:tr w:rsidR="00455897" w:rsidRPr="000E61B9" w:rsidTr="00F32BA7">
        <w:trPr>
          <w:trHeight w:val="1057"/>
        </w:trPr>
        <w:tc>
          <w:tcPr>
            <w:tcW w:w="1664" w:type="dxa"/>
            <w:shd w:val="clear" w:color="auto" w:fill="auto"/>
          </w:tcPr>
          <w:p w:rsidR="00455897" w:rsidRPr="000E61B9" w:rsidRDefault="003E7AEE" w:rsidP="000A538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  <w:r w:rsidR="00845E33" w:rsidRPr="000E61B9">
              <w:rPr>
                <w:i/>
                <w:sz w:val="26"/>
                <w:szCs w:val="26"/>
              </w:rPr>
              <w:t>.</w:t>
            </w:r>
            <w:r w:rsidR="008A778B">
              <w:rPr>
                <w:i/>
                <w:sz w:val="26"/>
                <w:szCs w:val="26"/>
              </w:rPr>
              <w:t>0</w:t>
            </w:r>
            <w:r w:rsidR="00043A56">
              <w:rPr>
                <w:i/>
                <w:sz w:val="26"/>
                <w:szCs w:val="26"/>
              </w:rPr>
              <w:t>5</w:t>
            </w:r>
            <w:r w:rsidR="00845E33" w:rsidRPr="000E61B9">
              <w:rPr>
                <w:i/>
                <w:sz w:val="26"/>
                <w:szCs w:val="26"/>
              </w:rPr>
              <w:t xml:space="preserve"> -1</w:t>
            </w:r>
            <w:r w:rsidR="00C6193D">
              <w:rPr>
                <w:i/>
                <w:sz w:val="26"/>
                <w:szCs w:val="26"/>
              </w:rPr>
              <w:t>5</w:t>
            </w:r>
            <w:r w:rsidR="00845E33" w:rsidRPr="000E61B9">
              <w:rPr>
                <w:i/>
                <w:sz w:val="26"/>
                <w:szCs w:val="26"/>
              </w:rPr>
              <w:t>.</w:t>
            </w:r>
            <w:r w:rsidR="008A778B">
              <w:rPr>
                <w:i/>
                <w:sz w:val="26"/>
                <w:szCs w:val="26"/>
              </w:rPr>
              <w:t>1</w:t>
            </w:r>
            <w:r w:rsidR="00043A56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8298" w:type="dxa"/>
            <w:shd w:val="clear" w:color="auto" w:fill="auto"/>
          </w:tcPr>
          <w:p w:rsidR="00043A56" w:rsidRPr="000E61B9" w:rsidRDefault="00043A56" w:rsidP="00043A56">
            <w:pPr>
              <w:rPr>
                <w:sz w:val="26"/>
                <w:szCs w:val="26"/>
              </w:rPr>
            </w:pPr>
            <w:r w:rsidRPr="000E61B9">
              <w:rPr>
                <w:sz w:val="26"/>
                <w:szCs w:val="26"/>
              </w:rPr>
              <w:t>Влияние санкций на разрешение международных коммерческих споров</w:t>
            </w:r>
          </w:p>
          <w:p w:rsidR="00043A56" w:rsidRPr="00703957" w:rsidRDefault="00043A56" w:rsidP="00043A56">
            <w:pPr>
              <w:rPr>
                <w:i/>
                <w:iCs/>
                <w:sz w:val="26"/>
                <w:szCs w:val="26"/>
              </w:rPr>
            </w:pPr>
            <w:proofErr w:type="spellStart"/>
            <w:r w:rsidRPr="00703957">
              <w:rPr>
                <w:i/>
                <w:iCs/>
                <w:sz w:val="26"/>
                <w:szCs w:val="26"/>
              </w:rPr>
              <w:t>Елева</w:t>
            </w:r>
            <w:proofErr w:type="spellEnd"/>
            <w:r w:rsidRPr="00703957">
              <w:rPr>
                <w:i/>
                <w:iCs/>
                <w:sz w:val="26"/>
                <w:szCs w:val="26"/>
              </w:rPr>
              <w:t xml:space="preserve"> Валерия Валерьевна, руководитель филиала ТПП </w:t>
            </w:r>
            <w:proofErr w:type="gramStart"/>
            <w:r w:rsidRPr="00703957">
              <w:rPr>
                <w:i/>
                <w:iCs/>
                <w:sz w:val="26"/>
                <w:szCs w:val="26"/>
              </w:rPr>
              <w:t>РФ-ответственный</w:t>
            </w:r>
            <w:proofErr w:type="gramEnd"/>
            <w:r w:rsidRPr="00703957">
              <w:rPr>
                <w:i/>
                <w:iCs/>
                <w:sz w:val="26"/>
                <w:szCs w:val="26"/>
              </w:rPr>
              <w:t xml:space="preserve"> секретарь МКАС в г. Ростове-на-Дону</w:t>
            </w:r>
          </w:p>
          <w:p w:rsidR="0047357F" w:rsidRPr="000E61B9" w:rsidRDefault="0047357F" w:rsidP="000A538C">
            <w:pPr>
              <w:rPr>
                <w:iCs/>
                <w:sz w:val="26"/>
                <w:szCs w:val="26"/>
              </w:rPr>
            </w:pPr>
          </w:p>
        </w:tc>
      </w:tr>
      <w:tr w:rsidR="00455897" w:rsidRPr="000E61B9" w:rsidTr="0047357F">
        <w:trPr>
          <w:trHeight w:val="784"/>
        </w:trPr>
        <w:tc>
          <w:tcPr>
            <w:tcW w:w="1664" w:type="dxa"/>
            <w:shd w:val="clear" w:color="auto" w:fill="auto"/>
          </w:tcPr>
          <w:p w:rsidR="00455897" w:rsidRPr="000E61B9" w:rsidRDefault="00043A56" w:rsidP="000A53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32BA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8A778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5-1</w:t>
            </w:r>
            <w:r w:rsidR="00F32BA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8A778B">
              <w:rPr>
                <w:sz w:val="26"/>
                <w:szCs w:val="26"/>
              </w:rPr>
              <w:t>2</w:t>
            </w:r>
            <w:r w:rsidR="00F32BA7">
              <w:rPr>
                <w:sz w:val="26"/>
                <w:szCs w:val="26"/>
              </w:rPr>
              <w:t>5</w:t>
            </w:r>
          </w:p>
        </w:tc>
        <w:tc>
          <w:tcPr>
            <w:tcW w:w="8298" w:type="dxa"/>
            <w:shd w:val="clear" w:color="auto" w:fill="auto"/>
          </w:tcPr>
          <w:p w:rsidR="00CC4587" w:rsidRDefault="00CC4587" w:rsidP="00043A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структуры международной ю</w:t>
            </w:r>
            <w:r w:rsidR="00DF620B">
              <w:rPr>
                <w:sz w:val="26"/>
                <w:szCs w:val="26"/>
              </w:rPr>
              <w:t>стиции</w:t>
            </w:r>
            <w:r>
              <w:rPr>
                <w:sz w:val="26"/>
                <w:szCs w:val="26"/>
              </w:rPr>
              <w:t>. Механизмы защита прав и интересов</w:t>
            </w:r>
            <w:r w:rsidR="00DF620B">
              <w:rPr>
                <w:sz w:val="26"/>
                <w:szCs w:val="26"/>
              </w:rPr>
              <w:t xml:space="preserve"> участников </w:t>
            </w:r>
            <w:r>
              <w:rPr>
                <w:sz w:val="26"/>
                <w:szCs w:val="26"/>
              </w:rPr>
              <w:t>внешнеэкономической деятельности</w:t>
            </w:r>
          </w:p>
          <w:p w:rsidR="00455897" w:rsidRPr="000979ED" w:rsidRDefault="00CC4587" w:rsidP="00043A56">
            <w:pPr>
              <w:rPr>
                <w:i/>
                <w:iCs/>
                <w:sz w:val="26"/>
                <w:szCs w:val="26"/>
              </w:rPr>
            </w:pPr>
            <w:r w:rsidRPr="000979ED">
              <w:rPr>
                <w:i/>
                <w:iCs/>
                <w:sz w:val="26"/>
                <w:szCs w:val="26"/>
              </w:rPr>
              <w:t xml:space="preserve">Лежнин Роман Александрович </w:t>
            </w:r>
            <w:r w:rsidR="005A47F0" w:rsidRPr="000979ED">
              <w:rPr>
                <w:i/>
                <w:iCs/>
                <w:sz w:val="26"/>
                <w:szCs w:val="26"/>
              </w:rPr>
              <w:t>–</w:t>
            </w:r>
            <w:r w:rsidRPr="000979ED">
              <w:rPr>
                <w:i/>
                <w:iCs/>
                <w:sz w:val="26"/>
                <w:szCs w:val="26"/>
              </w:rPr>
              <w:t xml:space="preserve"> </w:t>
            </w:r>
            <w:r w:rsidR="005A47F0" w:rsidRPr="000979ED">
              <w:rPr>
                <w:i/>
                <w:iCs/>
                <w:sz w:val="26"/>
                <w:szCs w:val="26"/>
              </w:rPr>
              <w:t xml:space="preserve">председатель Коллегии адвокатов «Лежнин и партнёры», арбитр Международного коммерческого арбитражного суда при ТПП РФ, </w:t>
            </w:r>
            <w:proofErr w:type="spellStart"/>
            <w:r w:rsidR="005A47F0" w:rsidRPr="000979ED">
              <w:rPr>
                <w:i/>
                <w:iCs/>
                <w:sz w:val="26"/>
                <w:szCs w:val="26"/>
              </w:rPr>
              <w:t>к.ю.н</w:t>
            </w:r>
            <w:proofErr w:type="spellEnd"/>
            <w:r w:rsidR="005A47F0" w:rsidRPr="000979ED">
              <w:rPr>
                <w:i/>
                <w:iCs/>
                <w:sz w:val="26"/>
                <w:szCs w:val="26"/>
              </w:rPr>
              <w:t>.</w:t>
            </w:r>
            <w:r w:rsidRPr="000979ED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455897" w:rsidRPr="000E61B9" w:rsidTr="00845E33">
        <w:trPr>
          <w:trHeight w:val="832"/>
        </w:trPr>
        <w:tc>
          <w:tcPr>
            <w:tcW w:w="1664" w:type="dxa"/>
            <w:shd w:val="clear" w:color="auto" w:fill="auto"/>
          </w:tcPr>
          <w:p w:rsidR="00455897" w:rsidRPr="000E61B9" w:rsidRDefault="00455897" w:rsidP="000A538C">
            <w:pPr>
              <w:rPr>
                <w:sz w:val="26"/>
                <w:szCs w:val="26"/>
              </w:rPr>
            </w:pPr>
            <w:r w:rsidRPr="000E61B9">
              <w:rPr>
                <w:sz w:val="26"/>
                <w:szCs w:val="26"/>
              </w:rPr>
              <w:t>1</w:t>
            </w:r>
            <w:r w:rsidR="00F32BA7">
              <w:rPr>
                <w:sz w:val="26"/>
                <w:szCs w:val="26"/>
              </w:rPr>
              <w:t>5</w:t>
            </w:r>
            <w:r w:rsidRPr="000E61B9">
              <w:rPr>
                <w:sz w:val="26"/>
                <w:szCs w:val="26"/>
              </w:rPr>
              <w:t>.</w:t>
            </w:r>
            <w:r w:rsidR="008A778B">
              <w:rPr>
                <w:sz w:val="26"/>
                <w:szCs w:val="26"/>
              </w:rPr>
              <w:t>2</w:t>
            </w:r>
            <w:r w:rsidR="00940810">
              <w:rPr>
                <w:sz w:val="26"/>
                <w:szCs w:val="26"/>
              </w:rPr>
              <w:t>5</w:t>
            </w:r>
            <w:r w:rsidRPr="000E61B9">
              <w:rPr>
                <w:sz w:val="26"/>
                <w:szCs w:val="26"/>
              </w:rPr>
              <w:t xml:space="preserve"> – 1</w:t>
            </w:r>
            <w:r w:rsidR="00F32BA7">
              <w:rPr>
                <w:sz w:val="26"/>
                <w:szCs w:val="26"/>
              </w:rPr>
              <w:t>5</w:t>
            </w:r>
            <w:r w:rsidR="00940810">
              <w:rPr>
                <w:sz w:val="26"/>
                <w:szCs w:val="26"/>
              </w:rPr>
              <w:t>.</w:t>
            </w:r>
            <w:r w:rsidR="008A778B">
              <w:rPr>
                <w:sz w:val="26"/>
                <w:szCs w:val="26"/>
              </w:rPr>
              <w:t>4</w:t>
            </w:r>
            <w:r w:rsidR="00940810">
              <w:rPr>
                <w:sz w:val="26"/>
                <w:szCs w:val="26"/>
              </w:rPr>
              <w:t>0</w:t>
            </w:r>
          </w:p>
        </w:tc>
        <w:tc>
          <w:tcPr>
            <w:tcW w:w="8298" w:type="dxa"/>
            <w:shd w:val="clear" w:color="auto" w:fill="auto"/>
          </w:tcPr>
          <w:p w:rsidR="00455897" w:rsidRPr="000E61B9" w:rsidRDefault="00455897" w:rsidP="000A538C">
            <w:pPr>
              <w:rPr>
                <w:sz w:val="26"/>
                <w:szCs w:val="26"/>
              </w:rPr>
            </w:pPr>
            <w:r w:rsidRPr="000E61B9">
              <w:rPr>
                <w:sz w:val="26"/>
                <w:szCs w:val="26"/>
              </w:rPr>
              <w:t>Вопросы спикерам. Дискуссия.</w:t>
            </w:r>
          </w:p>
          <w:p w:rsidR="00455897" w:rsidRPr="000E61B9" w:rsidRDefault="00455897" w:rsidP="000A538C">
            <w:pPr>
              <w:rPr>
                <w:sz w:val="26"/>
                <w:szCs w:val="26"/>
              </w:rPr>
            </w:pPr>
            <w:r w:rsidRPr="000E61B9">
              <w:rPr>
                <w:sz w:val="26"/>
                <w:szCs w:val="26"/>
              </w:rPr>
              <w:t>Подведение итогов.</w:t>
            </w:r>
          </w:p>
        </w:tc>
      </w:tr>
    </w:tbl>
    <w:p w:rsidR="001E775E" w:rsidRPr="000E61B9" w:rsidRDefault="001E775E">
      <w:pPr>
        <w:rPr>
          <w:sz w:val="26"/>
          <w:szCs w:val="26"/>
        </w:rPr>
      </w:pPr>
    </w:p>
    <w:sectPr w:rsidR="001E775E" w:rsidRPr="000E61B9" w:rsidSect="008A778B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97"/>
    <w:rsid w:val="00043A56"/>
    <w:rsid w:val="00046AFA"/>
    <w:rsid w:val="00054D79"/>
    <w:rsid w:val="000979ED"/>
    <w:rsid w:val="000E61B9"/>
    <w:rsid w:val="000F467B"/>
    <w:rsid w:val="001E775E"/>
    <w:rsid w:val="002326DF"/>
    <w:rsid w:val="002C5A90"/>
    <w:rsid w:val="003312F7"/>
    <w:rsid w:val="003E7AEE"/>
    <w:rsid w:val="004063BF"/>
    <w:rsid w:val="00416D85"/>
    <w:rsid w:val="00455897"/>
    <w:rsid w:val="004711F6"/>
    <w:rsid w:val="0047357F"/>
    <w:rsid w:val="0049403B"/>
    <w:rsid w:val="004B06F2"/>
    <w:rsid w:val="005A47F0"/>
    <w:rsid w:val="005D3C1D"/>
    <w:rsid w:val="00692667"/>
    <w:rsid w:val="006C334C"/>
    <w:rsid w:val="00703957"/>
    <w:rsid w:val="00790821"/>
    <w:rsid w:val="0080330A"/>
    <w:rsid w:val="008369F5"/>
    <w:rsid w:val="00845E33"/>
    <w:rsid w:val="008A778B"/>
    <w:rsid w:val="00940810"/>
    <w:rsid w:val="00AA0140"/>
    <w:rsid w:val="00B20297"/>
    <w:rsid w:val="00C6193D"/>
    <w:rsid w:val="00C659A0"/>
    <w:rsid w:val="00CC4587"/>
    <w:rsid w:val="00CD4FC0"/>
    <w:rsid w:val="00D758BB"/>
    <w:rsid w:val="00DC6135"/>
    <w:rsid w:val="00DF620B"/>
    <w:rsid w:val="00EC0F22"/>
    <w:rsid w:val="00F3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58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5897"/>
    <w:pPr>
      <w:ind w:left="708"/>
    </w:pPr>
  </w:style>
  <w:style w:type="character" w:styleId="a5">
    <w:name w:val="Strong"/>
    <w:basedOn w:val="a0"/>
    <w:uiPriority w:val="22"/>
    <w:qFormat/>
    <w:rsid w:val="00790821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8369F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6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</dc:creator>
  <cp:lastModifiedBy>Shapovalova</cp:lastModifiedBy>
  <cp:revision>10</cp:revision>
  <cp:lastPrinted>2022-03-24T10:43:00Z</cp:lastPrinted>
  <dcterms:created xsi:type="dcterms:W3CDTF">2019-10-31T10:35:00Z</dcterms:created>
  <dcterms:modified xsi:type="dcterms:W3CDTF">2022-03-24T12:49:00Z</dcterms:modified>
</cp:coreProperties>
</file>